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B1" w:rsidRPr="00B300B1" w:rsidRDefault="00D379F9" w:rsidP="00B300B1">
      <w:pPr>
        <w:pStyle w:val="BodyText"/>
        <w:tabs>
          <w:tab w:val="left" w:pos="7408"/>
        </w:tabs>
        <w:spacing w:before="98"/>
        <w:ind w:left="100" w:firstLine="0"/>
        <w:jc w:val="right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1/29/15</w:t>
      </w:r>
    </w:p>
    <w:p w:rsidR="00B30DA5" w:rsidRDefault="00B300B1">
      <w:pPr>
        <w:pStyle w:val="BodyText"/>
        <w:tabs>
          <w:tab w:val="left" w:pos="7408"/>
        </w:tabs>
        <w:spacing w:before="98"/>
        <w:ind w:left="100" w:firstLine="0"/>
      </w:pPr>
      <w:r>
        <w:rPr>
          <w:spacing w:val="-1"/>
        </w:rPr>
        <w:t xml:space="preserve">NYU </w:t>
      </w:r>
      <w:r w:rsidR="000A7885">
        <w:rPr>
          <w:spacing w:val="-1"/>
        </w:rPr>
        <w:t>Stern</w:t>
      </w:r>
      <w:r w:rsidR="000A7885">
        <w:rPr>
          <w:spacing w:val="-3"/>
        </w:rPr>
        <w:t xml:space="preserve"> </w:t>
      </w:r>
      <w:r w:rsidR="000A7885">
        <w:rPr>
          <w:spacing w:val="-1"/>
        </w:rPr>
        <w:t>School of</w:t>
      </w:r>
      <w:r w:rsidR="000A7885">
        <w:rPr>
          <w:spacing w:val="-2"/>
        </w:rPr>
        <w:t xml:space="preserve"> </w:t>
      </w:r>
      <w:r w:rsidR="000A7885">
        <w:t>Business</w:t>
      </w:r>
      <w:r w:rsidR="000A7885">
        <w:tab/>
      </w:r>
      <w:r w:rsidR="00206FDE">
        <w:tab/>
      </w:r>
      <w:r w:rsidR="000A7885">
        <w:rPr>
          <w:spacing w:val="-1"/>
        </w:rPr>
        <w:t>Professor</w:t>
      </w:r>
      <w:r w:rsidR="000A7885">
        <w:rPr>
          <w:spacing w:val="-9"/>
        </w:rPr>
        <w:t xml:space="preserve"> </w:t>
      </w:r>
      <w:r w:rsidR="000A7885">
        <w:t>Baruch</w:t>
      </w:r>
      <w:r w:rsidR="000A7885">
        <w:rPr>
          <w:spacing w:val="-10"/>
        </w:rPr>
        <w:t xml:space="preserve"> </w:t>
      </w:r>
      <w:r w:rsidR="000A7885">
        <w:rPr>
          <w:spacing w:val="-1"/>
        </w:rPr>
        <w:t>Lev</w:t>
      </w:r>
    </w:p>
    <w:p w:rsidR="00B30DA5" w:rsidRDefault="000A7885">
      <w:pPr>
        <w:pStyle w:val="BodyText"/>
        <w:tabs>
          <w:tab w:val="left" w:pos="8290"/>
        </w:tabs>
        <w:ind w:left="100" w:firstLine="0"/>
      </w:pPr>
      <w:r>
        <w:rPr>
          <w:spacing w:val="-1"/>
          <w:w w:val="95"/>
        </w:rPr>
        <w:t>GB.3110.30</w:t>
      </w:r>
      <w:r>
        <w:rPr>
          <w:spacing w:val="-1"/>
          <w:w w:val="95"/>
        </w:rPr>
        <w:tab/>
      </w:r>
      <w:r w:rsidR="00206FDE">
        <w:rPr>
          <w:spacing w:val="-1"/>
          <w:w w:val="95"/>
        </w:rPr>
        <w:tab/>
        <w:t xml:space="preserve">   </w:t>
      </w:r>
      <w:proofErr w:type="gramStart"/>
      <w:r>
        <w:rPr>
          <w:spacing w:val="-1"/>
        </w:rPr>
        <w:t>Spring</w:t>
      </w:r>
      <w:proofErr w:type="gramEnd"/>
      <w:r>
        <w:rPr>
          <w:spacing w:val="-4"/>
        </w:rPr>
        <w:t xml:space="preserve"> </w:t>
      </w:r>
      <w:r w:rsidR="00885432">
        <w:t>2015</w:t>
      </w:r>
    </w:p>
    <w:p w:rsidR="00B30DA5" w:rsidRDefault="00B30DA5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B30DA5" w:rsidRDefault="00885432" w:rsidP="00885432">
      <w:pPr>
        <w:spacing w:before="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 Winning Investor Relations Strategy</w:t>
      </w:r>
    </w:p>
    <w:p w:rsidR="00B30DA5" w:rsidRDefault="000A7885" w:rsidP="00885432">
      <w:pPr>
        <w:pStyle w:val="Heading1"/>
        <w:spacing w:before="31"/>
        <w:ind w:left="220" w:firstLine="0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Outline</w:t>
      </w:r>
      <w:bookmarkStart w:id="0" w:name="_GoBack"/>
      <w:bookmarkEnd w:id="0"/>
    </w:p>
    <w:p w:rsidR="00B30DA5" w:rsidRDefault="00B30DA5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82"/>
        <w:gridCol w:w="8559"/>
      </w:tblGrid>
      <w:tr w:rsidR="00B30DA5">
        <w:trPr>
          <w:trHeight w:hRule="exact" w:val="586"/>
        </w:trPr>
        <w:tc>
          <w:tcPr>
            <w:tcW w:w="1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39" w:lineRule="auto"/>
              <w:ind w:left="102" w:right="2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CLASS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1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 xml:space="preserve"> </w:t>
            </w:r>
            <w:r w:rsidR="00885432">
              <w:rPr>
                <w:rFonts w:ascii="Calibri"/>
                <w:b/>
                <w:color w:val="FFFFFF"/>
                <w:spacing w:val="-1"/>
                <w:sz w:val="24"/>
              </w:rPr>
              <w:t>2/9/15</w:t>
            </w:r>
          </w:p>
        </w:tc>
        <w:tc>
          <w:tcPr>
            <w:tcW w:w="8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INTRODUCTION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THE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ANALYSTS-MANAGERS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EARNINGS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GAME</w:t>
            </w:r>
          </w:p>
        </w:tc>
      </w:tr>
      <w:tr w:rsidR="00B30DA5">
        <w:trPr>
          <w:trHeight w:hRule="exact" w:val="5090"/>
        </w:trPr>
        <w:tc>
          <w:tcPr>
            <w:tcW w:w="97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DA5" w:rsidRDefault="000A7885">
            <w:pPr>
              <w:pStyle w:val="ListParagraph"/>
              <w:numPr>
                <w:ilvl w:val="0"/>
                <w:numId w:val="6"/>
              </w:numPr>
              <w:tabs>
                <w:tab w:val="left" w:pos="1183"/>
              </w:tabs>
              <w:spacing w:before="3" w:line="293" w:lineRule="exact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Introduction</w:t>
            </w:r>
          </w:p>
          <w:p w:rsidR="00B30DA5" w:rsidRDefault="000A7885">
            <w:pPr>
              <w:pStyle w:val="ListParagraph"/>
              <w:numPr>
                <w:ilvl w:val="1"/>
                <w:numId w:val="6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objectives</w:t>
            </w:r>
          </w:p>
          <w:p w:rsidR="00B30DA5" w:rsidRDefault="000A7885">
            <w:pPr>
              <w:pStyle w:val="ListParagraph"/>
              <w:numPr>
                <w:ilvl w:val="1"/>
                <w:numId w:val="6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Why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capital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markets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crucial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success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corporations</w:t>
            </w:r>
          </w:p>
          <w:p w:rsidR="00B30DA5" w:rsidRDefault="000A7885">
            <w:pPr>
              <w:pStyle w:val="ListParagraph"/>
              <w:numPr>
                <w:ilvl w:val="1"/>
                <w:numId w:val="6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essence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investor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relations—avoiding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shareholders’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disappointment</w:t>
            </w:r>
          </w:p>
          <w:p w:rsidR="00B30DA5" w:rsidRDefault="000A7885">
            <w:pPr>
              <w:pStyle w:val="Heading1"/>
              <w:numPr>
                <w:ilvl w:val="0"/>
                <w:numId w:val="6"/>
              </w:numPr>
              <w:tabs>
                <w:tab w:val="left" w:pos="1183"/>
              </w:tabs>
              <w:spacing w:before="1" w:line="292" w:lineRule="exact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rFonts w:cs="Calibri"/>
              </w:rPr>
              <w:t>“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Important</w:t>
            </w:r>
            <w:r>
              <w:rPr>
                <w:rFonts w:cs="Calibri"/>
                <w:spacing w:val="-1"/>
              </w:rPr>
              <w:t>”</w:t>
            </w:r>
            <w:r>
              <w:rPr>
                <w:rFonts w:cs="Calibri"/>
                <w:spacing w:val="-6"/>
              </w:rPr>
              <w:t xml:space="preserve"> </w:t>
            </w:r>
            <w:r>
              <w:rPr>
                <w:spacing w:val="-1"/>
              </w:rPr>
              <w:t>Earnings</w:t>
            </w:r>
            <w:r>
              <w:rPr>
                <w:spacing w:val="-5"/>
              </w:rPr>
              <w:t xml:space="preserve"> </w:t>
            </w:r>
            <w:r>
              <w:t>Game</w:t>
            </w:r>
          </w:p>
          <w:p w:rsidR="00B30DA5" w:rsidRDefault="000A7885">
            <w:pPr>
              <w:pStyle w:val="ListParagraph"/>
              <w:numPr>
                <w:ilvl w:val="1"/>
                <w:numId w:val="6"/>
              </w:numPr>
              <w:tabs>
                <w:tab w:val="left" w:pos="1543"/>
              </w:tabs>
              <w:ind w:right="27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intricate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interplay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between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analysts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forecasting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corporate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quarterly</w:t>
            </w:r>
            <w:r>
              <w:rPr>
                <w:rFonts w:ascii="Calibri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earnings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managers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striving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 w:rsidR="0035514C">
              <w:rPr>
                <w:rFonts w:ascii="Calibri"/>
                <w:spacing w:val="-4"/>
                <w:sz w:val="24"/>
              </w:rPr>
              <w:t>cons</w:t>
            </w:r>
            <w:r w:rsidR="00885432">
              <w:rPr>
                <w:rFonts w:ascii="Calibri"/>
                <w:spacing w:val="-4"/>
                <w:sz w:val="24"/>
              </w:rPr>
              <w:t>ensus</w:t>
            </w:r>
          </w:p>
          <w:p w:rsidR="00B30DA5" w:rsidRDefault="000A7885">
            <w:pPr>
              <w:pStyle w:val="ListParagraph"/>
              <w:numPr>
                <w:ilvl w:val="1"/>
                <w:numId w:val="6"/>
              </w:numPr>
              <w:tabs>
                <w:tab w:val="left" w:pos="1543"/>
              </w:tabs>
              <w:ind w:right="52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Managerial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earnings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manipulation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beat analysts’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forecasts and maintain the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growth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façade</w:t>
            </w:r>
          </w:p>
          <w:p w:rsidR="00B30DA5" w:rsidRDefault="000A7885">
            <w:pPr>
              <w:pStyle w:val="ListParagraph"/>
              <w:numPr>
                <w:ilvl w:val="1"/>
                <w:numId w:val="6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hazards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1"/>
                <w:sz w:val="24"/>
              </w:rPr>
              <w:t xml:space="preserve"> futility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z w:val="24"/>
              </w:rPr>
              <w:t xml:space="preserve"> information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manipulation</w:t>
            </w:r>
          </w:p>
          <w:p w:rsidR="00B30DA5" w:rsidRDefault="000A7885">
            <w:pPr>
              <w:pStyle w:val="ListParagraph"/>
              <w:numPr>
                <w:ilvl w:val="1"/>
                <w:numId w:val="6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do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do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when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 about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disappoint</w:t>
            </w:r>
            <w:r>
              <w:rPr>
                <w:rFonts w:ascii="Calibri"/>
                <w:sz w:val="24"/>
              </w:rPr>
              <w:t xml:space="preserve"> investors</w:t>
            </w:r>
          </w:p>
          <w:p w:rsidR="00B30DA5" w:rsidRDefault="00885432">
            <w:pPr>
              <w:pStyle w:val="Heading1"/>
              <w:numPr>
                <w:ilvl w:val="0"/>
                <w:numId w:val="6"/>
              </w:numPr>
              <w:tabs>
                <w:tab w:val="left" w:pos="1183"/>
              </w:tabs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From the trenches:  How is investor relations practiced (guest speaker)</w:t>
            </w:r>
          </w:p>
          <w:p w:rsidR="00B30DA5" w:rsidRDefault="00B30DA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30DA5" w:rsidRDefault="000A7885" w:rsidP="000D4FBD">
            <w:pPr>
              <w:pStyle w:val="TableParagraph"/>
              <w:ind w:left="462" w:right="74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Readings:</w:t>
            </w:r>
            <w:r w:rsidR="000D4FB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Text—Introduction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Chapters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assigned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relevant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publications.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Case Discussion:</w:t>
            </w:r>
            <w:r w:rsidR="000D4FBD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Fox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 J.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Lorsch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“What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Good Are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Shareholders?”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 xml:space="preserve">Harvard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Business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Review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July-August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2012.</w:t>
            </w:r>
          </w:p>
        </w:tc>
      </w:tr>
      <w:tr w:rsidR="00B30DA5">
        <w:trPr>
          <w:trHeight w:hRule="exact" w:val="587"/>
        </w:trPr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ind w:left="102" w:righ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CLASS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2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 xml:space="preserve"> </w:t>
            </w:r>
            <w:r w:rsidR="00885432">
              <w:rPr>
                <w:rFonts w:ascii="Calibri"/>
                <w:b/>
                <w:color w:val="FFFFFF"/>
                <w:spacing w:val="-1"/>
                <w:sz w:val="24"/>
              </w:rPr>
              <w:t>2/23/15</w:t>
            </w:r>
          </w:p>
        </w:tc>
        <w:tc>
          <w:tcPr>
            <w:tcW w:w="8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EFFECTIVE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COMMUNICATION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WITH</w:t>
            </w:r>
            <w:r>
              <w:rPr>
                <w:rFonts w:ascii="Calibri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INVESTORS</w:t>
            </w:r>
          </w:p>
        </w:tc>
      </w:tr>
      <w:tr w:rsidR="00B30DA5">
        <w:trPr>
          <w:trHeight w:hRule="exact" w:val="4817"/>
        </w:trPr>
        <w:tc>
          <w:tcPr>
            <w:tcW w:w="97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DA5" w:rsidRDefault="000A7885">
            <w:pPr>
              <w:pStyle w:val="ListParagraph"/>
              <w:numPr>
                <w:ilvl w:val="0"/>
                <w:numId w:val="5"/>
              </w:numPr>
              <w:tabs>
                <w:tab w:val="left" w:pos="1183"/>
              </w:tabs>
              <w:spacing w:before="3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Soft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Hard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Information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How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communication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“Limited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attention” investors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How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harden soft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information</w:t>
            </w:r>
          </w:p>
          <w:p w:rsidR="00B30DA5" w:rsidRDefault="000A7885">
            <w:pPr>
              <w:pStyle w:val="Heading1"/>
              <w:numPr>
                <w:ilvl w:val="0"/>
                <w:numId w:val="5"/>
              </w:numPr>
              <w:tabs>
                <w:tab w:val="left" w:pos="1183"/>
              </w:tabs>
              <w:spacing w:before="1" w:line="292" w:lineRule="exact"/>
              <w:rPr>
                <w:b w:val="0"/>
                <w:bCs w:val="0"/>
              </w:rPr>
            </w:pPr>
            <w:r>
              <w:rPr>
                <w:spacing w:val="-1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Quarterly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Conference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Call: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Main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Venue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quarterly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earnings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How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enhance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effectiveness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conference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calls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Measuring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effectiveness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conference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calls</w:t>
            </w:r>
          </w:p>
          <w:p w:rsidR="00B30DA5" w:rsidRDefault="000A7885">
            <w:pPr>
              <w:pStyle w:val="Heading1"/>
              <w:numPr>
                <w:ilvl w:val="0"/>
                <w:numId w:val="5"/>
              </w:numPr>
              <w:tabs>
                <w:tab w:val="left" w:pos="1183"/>
              </w:tabs>
              <w:spacing w:line="292" w:lineRule="exact"/>
              <w:rPr>
                <w:b w:val="0"/>
                <w:bCs w:val="0"/>
              </w:rPr>
            </w:pPr>
            <w:r>
              <w:rPr>
                <w:spacing w:val="-1"/>
              </w:rPr>
              <w:t>Managerial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Earnings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Guidance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Guidance—a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forward-looking disclosure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raging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controversy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guidance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facts: what guidance does and doesn’t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do</w:t>
            </w:r>
          </w:p>
          <w:p w:rsidR="00B30DA5" w:rsidRDefault="000A7885">
            <w:pPr>
              <w:pStyle w:val="ListParagraph"/>
              <w:numPr>
                <w:ilvl w:val="1"/>
                <w:numId w:val="5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Measuring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effectiveness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guidance</w:t>
            </w:r>
          </w:p>
          <w:p w:rsidR="00B30DA5" w:rsidRDefault="00B30DA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30DA5" w:rsidRDefault="000A7885" w:rsidP="00B300B1">
            <w:pPr>
              <w:pStyle w:val="TableParagraph"/>
              <w:ind w:left="462" w:right="38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Readings:</w:t>
            </w:r>
            <w:r w:rsidR="00B300B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Text—Chapters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relevant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articles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Case discussion:</w:t>
            </w:r>
            <w:r w:rsidR="00885432">
              <w:rPr>
                <w:rFonts w:ascii="Calibri" w:eastAsia="Calibri" w:hAnsi="Calibri" w:cs="Calibri"/>
                <w:sz w:val="24"/>
                <w:szCs w:val="24"/>
                <w:u w:color="000000"/>
              </w:rPr>
              <w:t xml:space="preserve"> 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recent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conference call</w:t>
            </w:r>
          </w:p>
        </w:tc>
      </w:tr>
    </w:tbl>
    <w:p w:rsidR="00B30DA5" w:rsidRDefault="00B30DA5">
      <w:pPr>
        <w:rPr>
          <w:rFonts w:ascii="Calibri" w:eastAsia="Calibri" w:hAnsi="Calibri" w:cs="Calibri"/>
          <w:sz w:val="24"/>
          <w:szCs w:val="24"/>
        </w:rPr>
        <w:sectPr w:rsidR="00B30DA5" w:rsidSect="006D12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20" w:right="1060" w:bottom="1220" w:left="1220" w:header="0" w:footer="1036" w:gutter="0"/>
          <w:pgNumType w:start="1"/>
          <w:cols w:space="720"/>
        </w:sectPr>
      </w:pPr>
    </w:p>
    <w:p w:rsidR="00B30DA5" w:rsidRDefault="00B30DA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8641"/>
      </w:tblGrid>
      <w:tr w:rsidR="00B30DA5">
        <w:trPr>
          <w:trHeight w:hRule="exact" w:val="587"/>
        </w:trPr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39" w:lineRule="auto"/>
              <w:ind w:left="102" w:righ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CLASS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3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 xml:space="preserve"> </w:t>
            </w:r>
            <w:r w:rsidR="00885432">
              <w:rPr>
                <w:rFonts w:ascii="Calibri"/>
                <w:b/>
                <w:color w:val="FFFFFF"/>
                <w:spacing w:val="-1"/>
                <w:sz w:val="24"/>
              </w:rPr>
              <w:t>3/2/15</w:t>
            </w:r>
          </w:p>
        </w:tc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ACTIVIST</w:t>
            </w:r>
            <w:r>
              <w:rPr>
                <w:rFonts w:ascii="Calibri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INVESTORS</w:t>
            </w:r>
          </w:p>
        </w:tc>
      </w:tr>
      <w:tr w:rsidR="00B30DA5">
        <w:trPr>
          <w:trHeight w:hRule="exact" w:val="3501"/>
        </w:trPr>
        <w:tc>
          <w:tcPr>
            <w:tcW w:w="9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DA5" w:rsidRDefault="000A7885">
            <w:pPr>
              <w:pStyle w:val="Heading1"/>
              <w:numPr>
                <w:ilvl w:val="0"/>
                <w:numId w:val="4"/>
              </w:numPr>
              <w:tabs>
                <w:tab w:val="left" w:pos="1183"/>
              </w:tabs>
              <w:spacing w:before="3"/>
              <w:rPr>
                <w:b w:val="0"/>
                <w:bCs w:val="0"/>
              </w:rPr>
            </w:pPr>
            <w:r>
              <w:rPr>
                <w:spacing w:val="-1"/>
              </w:rPr>
              <w:t>Investor</w:t>
            </w:r>
            <w:r>
              <w:rPr>
                <w:spacing w:val="-9"/>
              </w:rPr>
              <w:t xml:space="preserve"> </w:t>
            </w:r>
            <w:r>
              <w:t>activism</w:t>
            </w:r>
            <w:r>
              <w:rPr>
                <w:rFonts w:cs="Calibri"/>
              </w:rPr>
              <w:t>—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historical</w:t>
            </w:r>
            <w:r>
              <w:rPr>
                <w:spacing w:val="-10"/>
              </w:rPr>
              <w:t xml:space="preserve"> </w:t>
            </w:r>
            <w:r>
              <w:t>perspective</w:t>
            </w:r>
          </w:p>
          <w:p w:rsidR="00B30DA5" w:rsidRDefault="000A7885">
            <w:pPr>
              <w:pStyle w:val="ListParagraph"/>
              <w:numPr>
                <w:ilvl w:val="0"/>
                <w:numId w:val="4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Challenging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managers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shareholder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resolutions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proxy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contests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(guest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speaker)</w:t>
            </w:r>
          </w:p>
          <w:p w:rsidR="00B30DA5" w:rsidRDefault="000A7885">
            <w:pPr>
              <w:pStyle w:val="ListParagraph"/>
              <w:numPr>
                <w:ilvl w:val="0"/>
                <w:numId w:val="4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“Say on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Pay”—shareholders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voting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on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managers’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pay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885432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impact</w:t>
            </w:r>
          </w:p>
          <w:p w:rsidR="00B30DA5" w:rsidRDefault="000A7885">
            <w:pPr>
              <w:pStyle w:val="ListParagraph"/>
              <w:numPr>
                <w:ilvl w:val="0"/>
                <w:numId w:val="4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Hedge Funds’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Interventions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company affairs</w:t>
            </w:r>
          </w:p>
          <w:p w:rsidR="00B30DA5" w:rsidRDefault="000A7885">
            <w:pPr>
              <w:pStyle w:val="ListParagraph"/>
              <w:numPr>
                <w:ilvl w:val="1"/>
                <w:numId w:val="4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want?</w:t>
            </w:r>
          </w:p>
          <w:p w:rsidR="00B30DA5" w:rsidRDefault="000A7885">
            <w:pPr>
              <w:pStyle w:val="ListParagraph"/>
              <w:numPr>
                <w:ilvl w:val="1"/>
                <w:numId w:val="4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What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achieve?</w:t>
            </w:r>
          </w:p>
          <w:p w:rsidR="00B30DA5" w:rsidRDefault="000A7885">
            <w:pPr>
              <w:pStyle w:val="ListParagraph"/>
              <w:numPr>
                <w:ilvl w:val="1"/>
                <w:numId w:val="4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How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should </w:t>
            </w:r>
            <w:r>
              <w:rPr>
                <w:rFonts w:ascii="Calibri"/>
                <w:sz w:val="24"/>
              </w:rPr>
              <w:t>managers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react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intervention?</w:t>
            </w:r>
          </w:p>
          <w:p w:rsidR="00B30DA5" w:rsidRDefault="000A7885">
            <w:pPr>
              <w:pStyle w:val="Heading1"/>
              <w:numPr>
                <w:ilvl w:val="0"/>
                <w:numId w:val="4"/>
              </w:numPr>
              <w:tabs>
                <w:tab w:val="left" w:pos="1183"/>
              </w:tabs>
              <w:spacing w:before="1"/>
              <w:rPr>
                <w:b w:val="0"/>
                <w:bCs w:val="0"/>
              </w:rPr>
            </w:pPr>
            <w:r>
              <w:t>Short</w:t>
            </w:r>
            <w:r>
              <w:rPr>
                <w:spacing w:val="-5"/>
              </w:rPr>
              <w:t xml:space="preserve"> </w:t>
            </w:r>
            <w:r>
              <w:t>Sellers: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nuisance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force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good?</w:t>
            </w:r>
          </w:p>
          <w:p w:rsidR="00B30DA5" w:rsidRDefault="00B30DA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30DA5" w:rsidRDefault="000A7885" w:rsidP="00B300B1">
            <w:pPr>
              <w:pStyle w:val="TableParagraph"/>
              <w:ind w:left="462" w:right="39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Readings:</w:t>
            </w:r>
            <w:r w:rsidR="00B300B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Text—Chapter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11,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various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readings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Case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discussion:</w:t>
            </w:r>
            <w:r w:rsidR="00B300B1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against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shareholder activism</w:t>
            </w:r>
          </w:p>
        </w:tc>
      </w:tr>
      <w:tr w:rsidR="00B30DA5">
        <w:trPr>
          <w:trHeight w:hRule="exact" w:val="586"/>
        </w:trPr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CLASS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4</w:t>
            </w:r>
          </w:p>
          <w:p w:rsidR="00B30DA5" w:rsidRDefault="00885432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3/9/15</w:t>
            </w:r>
          </w:p>
        </w:tc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VOLUNTARY</w:t>
            </w:r>
            <w:r>
              <w:rPr>
                <w:rFonts w:ascii="Calibri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INFORMATION</w:t>
            </w:r>
            <w:r>
              <w:rPr>
                <w:rFonts w:ascii="Calibri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DISCLOSURE</w:t>
            </w:r>
          </w:p>
        </w:tc>
      </w:tr>
      <w:tr w:rsidR="00B30DA5">
        <w:trPr>
          <w:trHeight w:hRule="exact" w:val="3574"/>
        </w:trPr>
        <w:tc>
          <w:tcPr>
            <w:tcW w:w="9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DA5" w:rsidRDefault="000A7885">
            <w:pPr>
              <w:pStyle w:val="ListParagraph"/>
              <w:numPr>
                <w:ilvl w:val="0"/>
                <w:numId w:val="3"/>
              </w:numPr>
              <w:tabs>
                <w:tab w:val="left" w:pos="1183"/>
              </w:tabs>
              <w:spacing w:before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Legally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required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voluntary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disclosures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information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shareholders</w:t>
            </w:r>
          </w:p>
          <w:p w:rsidR="00B30DA5" w:rsidRDefault="000A7885">
            <w:pPr>
              <w:pStyle w:val="ListParagraph"/>
              <w:numPr>
                <w:ilvl w:val="0"/>
                <w:numId w:val="3"/>
              </w:numPr>
              <w:tabs>
                <w:tab w:val="left" w:pos="1183"/>
              </w:tabs>
              <w:spacing w:before="1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Why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release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voluntarily?</w:t>
            </w:r>
          </w:p>
          <w:p w:rsidR="00B30DA5" w:rsidRDefault="000A7885">
            <w:pPr>
              <w:pStyle w:val="ListParagraph"/>
              <w:numPr>
                <w:ilvl w:val="1"/>
                <w:numId w:val="3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shrinking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accounting’s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relevance</w:t>
            </w:r>
          </w:p>
          <w:p w:rsidR="00B30DA5" w:rsidRDefault="000A7885">
            <w:pPr>
              <w:pStyle w:val="ListParagraph"/>
              <w:numPr>
                <w:ilvl w:val="1"/>
                <w:numId w:val="3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Akerlof’s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lemons</w:t>
            </w:r>
          </w:p>
          <w:p w:rsidR="00B30DA5" w:rsidRDefault="000A7885">
            <w:pPr>
              <w:pStyle w:val="ListParagraph"/>
              <w:numPr>
                <w:ilvl w:val="1"/>
                <w:numId w:val="3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Fact-based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benefits 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voluntary</w:t>
            </w:r>
            <w:r>
              <w:rPr>
                <w:rFonts w:ascii="Calibri"/>
                <w:spacing w:val="-1"/>
                <w:sz w:val="24"/>
              </w:rPr>
              <w:t xml:space="preserve"> disclosure</w:t>
            </w:r>
          </w:p>
          <w:p w:rsidR="00B30DA5" w:rsidRDefault="000A7885">
            <w:pPr>
              <w:pStyle w:val="Heading1"/>
              <w:numPr>
                <w:ilvl w:val="0"/>
                <w:numId w:val="3"/>
              </w:numPr>
              <w:tabs>
                <w:tab w:val="left" w:pos="1183"/>
              </w:tabs>
              <w:spacing w:before="1"/>
              <w:rPr>
                <w:b w:val="0"/>
                <w:bCs w:val="0"/>
              </w:rPr>
            </w:pPr>
            <w:r>
              <w:rPr>
                <w:spacing w:val="-1"/>
              </w:rPr>
              <w:t>Criteria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effective disclosure</w:t>
            </w:r>
          </w:p>
          <w:p w:rsidR="00B30DA5" w:rsidRDefault="000A7885">
            <w:pPr>
              <w:pStyle w:val="ListParagraph"/>
              <w:numPr>
                <w:ilvl w:val="0"/>
                <w:numId w:val="3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Voluntary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disclosures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various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industries</w:t>
            </w:r>
          </w:p>
          <w:p w:rsidR="00B30DA5" w:rsidRDefault="000A7885">
            <w:pPr>
              <w:pStyle w:val="ListParagraph"/>
              <w:numPr>
                <w:ilvl w:val="0"/>
                <w:numId w:val="3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template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optimal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disclosure</w:t>
            </w:r>
          </w:p>
          <w:p w:rsidR="00B30DA5" w:rsidRDefault="00B30D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30DA5" w:rsidRDefault="000A7885" w:rsidP="00B300B1">
            <w:pPr>
              <w:pStyle w:val="TableParagraph"/>
              <w:ind w:left="462" w:right="54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Readings:</w:t>
            </w:r>
            <w:r w:rsidR="00B300B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Text—Chapter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reading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Case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discussion:</w:t>
            </w:r>
            <w:r w:rsidR="00B300B1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iPhone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case</w:t>
            </w:r>
          </w:p>
        </w:tc>
      </w:tr>
      <w:tr w:rsidR="00B30DA5">
        <w:trPr>
          <w:trHeight w:hRule="exact" w:val="587"/>
        </w:trPr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ind w:left="102" w:righ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CLASS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5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 xml:space="preserve"> </w:t>
            </w:r>
            <w:r w:rsidR="00F9558E">
              <w:rPr>
                <w:rFonts w:ascii="Calibri"/>
                <w:b/>
                <w:color w:val="FFFFFF"/>
                <w:spacing w:val="-1"/>
                <w:sz w:val="24"/>
              </w:rPr>
              <w:t>3/23</w:t>
            </w:r>
            <w:r w:rsidR="00885432">
              <w:rPr>
                <w:rFonts w:ascii="Calibri"/>
                <w:b/>
                <w:color w:val="FFFFFF"/>
                <w:spacing w:val="-1"/>
                <w:sz w:val="24"/>
              </w:rPr>
              <w:t>/15</w:t>
            </w:r>
          </w:p>
        </w:tc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ind w:left="102" w:right="10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PROACTIVE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INVESTOR</w:t>
            </w:r>
            <w:r>
              <w:rPr>
                <w:rFonts w:ascii="Calibri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RELATIONS:</w:t>
            </w:r>
            <w:r>
              <w:rPr>
                <w:rFonts w:ascii="Calibr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MAINTAINING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HIGH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SHARE</w:t>
            </w:r>
            <w:r>
              <w:rPr>
                <w:rFonts w:ascii="Calibri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PRICES</w:t>
            </w:r>
            <w:r>
              <w:rPr>
                <w:rFonts w:ascii="Calibri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PREVENTING</w:t>
            </w:r>
            <w:r>
              <w:rPr>
                <w:rFonts w:ascii="Calibri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MISHAPS</w:t>
            </w:r>
          </w:p>
        </w:tc>
      </w:tr>
      <w:tr w:rsidR="00B30DA5">
        <w:trPr>
          <w:trHeight w:hRule="exact" w:val="3862"/>
        </w:trPr>
        <w:tc>
          <w:tcPr>
            <w:tcW w:w="9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DA5" w:rsidRDefault="000A7885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spacing w:before="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managerial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objective—Are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U.S.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managers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myopic?</w:t>
            </w:r>
          </w:p>
          <w:p w:rsidR="00B30DA5" w:rsidRDefault="000A7885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Immunization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against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shareholder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SEC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lawsuits</w:t>
            </w:r>
          </w:p>
          <w:p w:rsidR="00B30DA5" w:rsidRDefault="000A7885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hazards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overvalued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shares</w:t>
            </w:r>
          </w:p>
          <w:p w:rsidR="00B30DA5" w:rsidRDefault="000A7885">
            <w:pPr>
              <w:pStyle w:val="ListParagraph"/>
              <w:numPr>
                <w:ilvl w:val="1"/>
                <w:numId w:val="2"/>
              </w:numPr>
              <w:tabs>
                <w:tab w:val="left" w:pos="1543"/>
              </w:tabs>
              <w:spacing w:line="305" w:lineRule="exact"/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temptation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prolong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exploit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overvaluation</w:t>
            </w:r>
          </w:p>
          <w:p w:rsidR="00B30DA5" w:rsidRDefault="000A7885">
            <w:pPr>
              <w:pStyle w:val="ListParagraph"/>
              <w:numPr>
                <w:ilvl w:val="1"/>
                <w:numId w:val="2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Making </w:t>
            </w:r>
            <w:r>
              <w:rPr>
                <w:rFonts w:ascii="Calibri"/>
                <w:spacing w:val="-1"/>
                <w:sz w:val="24"/>
              </w:rPr>
              <w:t>bad</w:t>
            </w:r>
            <w:r>
              <w:rPr>
                <w:rFonts w:ascii="Calibri"/>
                <w:sz w:val="24"/>
              </w:rPr>
              <w:t xml:space="preserve"> acquisitions</w:t>
            </w:r>
          </w:p>
          <w:p w:rsidR="00B30DA5" w:rsidRDefault="000A7885">
            <w:pPr>
              <w:pStyle w:val="ListParagraph"/>
              <w:numPr>
                <w:ilvl w:val="1"/>
                <w:numId w:val="2"/>
              </w:numPr>
              <w:tabs>
                <w:tab w:val="left" w:pos="1543"/>
              </w:tabs>
              <w:ind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Manipulating </w:t>
            </w:r>
            <w:r>
              <w:rPr>
                <w:rFonts w:ascii="Calibri"/>
                <w:spacing w:val="-1"/>
                <w:sz w:val="24"/>
              </w:rPr>
              <w:t xml:space="preserve">financial </w:t>
            </w:r>
            <w:r>
              <w:rPr>
                <w:rFonts w:ascii="Calibri"/>
                <w:sz w:val="24"/>
              </w:rPr>
              <w:t>information</w:t>
            </w:r>
          </w:p>
          <w:p w:rsidR="00B30DA5" w:rsidRDefault="000A7885">
            <w:pPr>
              <w:pStyle w:val="Heading1"/>
              <w:numPr>
                <w:ilvl w:val="0"/>
                <w:numId w:val="2"/>
              </w:numPr>
              <w:tabs>
                <w:tab w:val="left" w:pos="1183"/>
              </w:tabs>
              <w:spacing w:before="1"/>
              <w:rPr>
                <w:b w:val="0"/>
                <w:bCs w:val="0"/>
              </w:rPr>
            </w:pPr>
            <w:r>
              <w:rPr>
                <w:spacing w:val="-1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dangers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undervalued</w:t>
            </w:r>
            <w:r>
              <w:rPr>
                <w:spacing w:val="-6"/>
              </w:rPr>
              <w:t xml:space="preserve"> </w:t>
            </w:r>
            <w:r>
              <w:t>shares</w:t>
            </w:r>
          </w:p>
          <w:p w:rsidR="00B30DA5" w:rsidRDefault="00885432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Optimal </w:t>
            </w:r>
            <w:r w:rsidR="000A7885">
              <w:rPr>
                <w:rFonts w:ascii="Calibri"/>
                <w:b/>
                <w:sz w:val="24"/>
              </w:rPr>
              <w:t>Corporate</w:t>
            </w:r>
            <w:r w:rsidR="000A7885">
              <w:rPr>
                <w:rFonts w:ascii="Calibri"/>
                <w:b/>
                <w:spacing w:val="-13"/>
                <w:sz w:val="24"/>
              </w:rPr>
              <w:t xml:space="preserve"> </w:t>
            </w:r>
            <w:r w:rsidR="000A7885">
              <w:rPr>
                <w:rFonts w:ascii="Calibri"/>
                <w:b/>
                <w:spacing w:val="-1"/>
                <w:sz w:val="24"/>
              </w:rPr>
              <w:t>Social</w:t>
            </w:r>
            <w:r w:rsidR="000A7885">
              <w:rPr>
                <w:rFonts w:ascii="Calibri"/>
                <w:b/>
                <w:spacing w:val="-12"/>
                <w:sz w:val="24"/>
              </w:rPr>
              <w:t xml:space="preserve"> </w:t>
            </w:r>
            <w:r w:rsidR="000A7885">
              <w:rPr>
                <w:rFonts w:ascii="Calibri"/>
                <w:b/>
                <w:spacing w:val="-1"/>
                <w:sz w:val="24"/>
              </w:rPr>
              <w:t>Responsibility</w:t>
            </w:r>
          </w:p>
          <w:p w:rsidR="00B30DA5" w:rsidRDefault="000A7885">
            <w:pPr>
              <w:pStyle w:val="ListParagraph"/>
              <w:numPr>
                <w:ilvl w:val="0"/>
                <w:numId w:val="2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885432">
              <w:rPr>
                <w:rFonts w:ascii="Calibri"/>
                <w:b/>
                <w:spacing w:val="-6"/>
                <w:sz w:val="24"/>
              </w:rPr>
              <w:t xml:space="preserve">view from the CFO’s perspective </w:t>
            </w:r>
            <w:r>
              <w:rPr>
                <w:rFonts w:ascii="Calibri"/>
                <w:b/>
                <w:sz w:val="24"/>
              </w:rPr>
              <w:t>(guest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speaker)</w:t>
            </w:r>
          </w:p>
          <w:p w:rsidR="00B30DA5" w:rsidRDefault="00B30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30DA5" w:rsidRDefault="000A7885">
            <w:pPr>
              <w:pStyle w:val="TableParagraph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Readings:</w:t>
            </w:r>
            <w:r w:rsidR="00B300B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Text—Chapters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5,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  <w:p w:rsidR="00B30DA5" w:rsidRDefault="000A7885" w:rsidP="00B300B1">
            <w:pPr>
              <w:pStyle w:val="TableParagraph"/>
              <w:spacing w:before="1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  <w:u w:val="single" w:color="000000"/>
              </w:rPr>
              <w:t>Case</w:t>
            </w:r>
            <w:r>
              <w:rPr>
                <w:rFonts w:ascii="Calibri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4"/>
                <w:u w:val="single" w:color="000000"/>
              </w:rPr>
              <w:t>discussion:</w:t>
            </w:r>
            <w:r w:rsidR="00B300B1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Corporate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social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responsibility</w:t>
            </w:r>
          </w:p>
        </w:tc>
      </w:tr>
    </w:tbl>
    <w:p w:rsidR="00B30DA5" w:rsidRDefault="00B30DA5">
      <w:pPr>
        <w:rPr>
          <w:rFonts w:ascii="Calibri" w:eastAsia="Calibri" w:hAnsi="Calibri" w:cs="Calibri"/>
          <w:sz w:val="24"/>
          <w:szCs w:val="24"/>
        </w:rPr>
        <w:sectPr w:rsidR="00B30DA5">
          <w:pgSz w:w="12240" w:h="15840"/>
          <w:pgMar w:top="1080" w:right="1060" w:bottom="1220" w:left="1220" w:header="0" w:footer="1036" w:gutter="0"/>
          <w:cols w:space="720"/>
        </w:sectPr>
      </w:pPr>
    </w:p>
    <w:p w:rsidR="00B30DA5" w:rsidRDefault="00B30DA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8641"/>
      </w:tblGrid>
      <w:tr w:rsidR="00B30DA5">
        <w:trPr>
          <w:trHeight w:hRule="exact" w:val="587"/>
        </w:trPr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0A7885">
            <w:pPr>
              <w:pStyle w:val="TableParagraph"/>
              <w:spacing w:line="239" w:lineRule="auto"/>
              <w:ind w:left="102" w:right="1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CLASS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6</w:t>
            </w:r>
            <w:r>
              <w:rPr>
                <w:rFonts w:ascii="Calibri"/>
                <w:b/>
                <w:color w:val="FFFFFF"/>
                <w:spacing w:val="24"/>
                <w:w w:val="99"/>
                <w:sz w:val="24"/>
              </w:rPr>
              <w:t xml:space="preserve"> </w:t>
            </w:r>
            <w:r w:rsidR="00F9558E">
              <w:rPr>
                <w:rFonts w:ascii="Calibri"/>
                <w:b/>
                <w:color w:val="FFFFFF"/>
                <w:spacing w:val="-1"/>
                <w:sz w:val="24"/>
              </w:rPr>
              <w:t>3/30</w:t>
            </w:r>
            <w:r w:rsidR="00885432">
              <w:rPr>
                <w:rFonts w:ascii="Calibri"/>
                <w:b/>
                <w:color w:val="FFFFFF"/>
                <w:spacing w:val="-1"/>
                <w:sz w:val="24"/>
              </w:rPr>
              <w:t>/15</w:t>
            </w:r>
          </w:p>
        </w:tc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B30DA5" w:rsidRDefault="00885432" w:rsidP="00885432">
            <w:pPr>
              <w:pStyle w:val="TableParagraph"/>
              <w:spacing w:line="287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INVESTOR RELATIONS AND SOCIAL MEDIA</w:t>
            </w:r>
          </w:p>
        </w:tc>
      </w:tr>
      <w:tr w:rsidR="00B30DA5" w:rsidTr="00B300B1">
        <w:trPr>
          <w:trHeight w:hRule="exact" w:val="2397"/>
        </w:trPr>
        <w:tc>
          <w:tcPr>
            <w:tcW w:w="9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DA5" w:rsidRDefault="00885432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The internet’s impact on corporate communication</w:t>
            </w:r>
          </w:p>
          <w:p w:rsidR="00885432" w:rsidRPr="00885432" w:rsidRDefault="00885432" w:rsidP="005036FB">
            <w:pPr>
              <w:pStyle w:val="Heading1"/>
              <w:numPr>
                <w:ilvl w:val="0"/>
                <w:numId w:val="1"/>
              </w:numPr>
              <w:tabs>
                <w:tab w:val="left" w:pos="1183"/>
              </w:tabs>
              <w:spacing w:before="1"/>
              <w:rPr>
                <w:rFonts w:cs="Calibri"/>
              </w:rPr>
            </w:pPr>
            <w:r w:rsidRPr="00885432">
              <w:rPr>
                <w:spacing w:val="-1"/>
              </w:rPr>
              <w:t>Strategies to counter advers</w:t>
            </w:r>
            <w:r>
              <w:rPr>
                <w:spacing w:val="-1"/>
              </w:rPr>
              <w:t>e information spread on the web</w:t>
            </w:r>
          </w:p>
          <w:p w:rsidR="00B30DA5" w:rsidRPr="00885432" w:rsidRDefault="000A7885" w:rsidP="005036FB">
            <w:pPr>
              <w:pStyle w:val="Heading1"/>
              <w:numPr>
                <w:ilvl w:val="0"/>
                <w:numId w:val="1"/>
              </w:numPr>
              <w:tabs>
                <w:tab w:val="left" w:pos="1183"/>
              </w:tabs>
              <w:spacing w:before="1"/>
              <w:rPr>
                <w:rFonts w:cs="Calibri"/>
              </w:rPr>
            </w:pPr>
            <w:r w:rsidRPr="00885432">
              <w:t>How</w:t>
            </w:r>
            <w:r w:rsidRPr="00885432">
              <w:rPr>
                <w:spacing w:val="-5"/>
              </w:rPr>
              <w:t xml:space="preserve"> </w:t>
            </w:r>
            <w:r w:rsidRPr="00885432">
              <w:t>to</w:t>
            </w:r>
            <w:r w:rsidRPr="00885432">
              <w:rPr>
                <w:spacing w:val="-3"/>
              </w:rPr>
              <w:t xml:space="preserve"> </w:t>
            </w:r>
            <w:r w:rsidR="00885432">
              <w:rPr>
                <w:spacing w:val="-1"/>
              </w:rPr>
              <w:t>harness social media to advance corporate strategies</w:t>
            </w:r>
          </w:p>
          <w:p w:rsidR="00885432" w:rsidRPr="00885432" w:rsidRDefault="000A7885" w:rsidP="00885432">
            <w:pPr>
              <w:pStyle w:val="ListParagraph"/>
              <w:numPr>
                <w:ilvl w:val="0"/>
                <w:numId w:val="1"/>
              </w:numPr>
              <w:tabs>
                <w:tab w:val="left" w:pos="1183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summary: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885432">
              <w:rPr>
                <w:rFonts w:ascii="Calibri"/>
                <w:b/>
                <w:spacing w:val="-4"/>
                <w:sz w:val="24"/>
              </w:rPr>
              <w:t>Optimal investor relations strategy</w:t>
            </w:r>
          </w:p>
          <w:p w:rsidR="00885432" w:rsidRDefault="00885432" w:rsidP="00885432">
            <w:pPr>
              <w:tabs>
                <w:tab w:val="left" w:pos="1183"/>
              </w:tabs>
              <w:ind w:left="462"/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</w:pPr>
          </w:p>
          <w:p w:rsidR="00B30DA5" w:rsidRPr="00885432" w:rsidRDefault="000A7885" w:rsidP="00885432">
            <w:pPr>
              <w:tabs>
                <w:tab w:val="left" w:pos="1183"/>
              </w:tabs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 w:rsidRPr="00885432"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Readings:</w:t>
            </w:r>
            <w:r w:rsidR="00936E55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="00B300B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Text—Chapter</w:t>
            </w:r>
            <w:r w:rsidRPr="00885432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885432"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  <w:p w:rsidR="00B30DA5" w:rsidRDefault="00B30DA5">
            <w:pPr>
              <w:pStyle w:val="TableParagraph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74B0F" w:rsidRDefault="00D74B0F"/>
    <w:p w:rsidR="00B300B1" w:rsidRDefault="00B300B1"/>
    <w:p w:rsidR="00B300B1" w:rsidRPr="00206FDE" w:rsidRDefault="00B300B1">
      <w:pPr>
        <w:rPr>
          <w:b/>
          <w:sz w:val="24"/>
          <w:szCs w:val="24"/>
          <w:u w:val="single"/>
        </w:rPr>
      </w:pPr>
      <w:r w:rsidRPr="00206FDE">
        <w:rPr>
          <w:b/>
          <w:sz w:val="24"/>
          <w:szCs w:val="24"/>
          <w:u w:val="single"/>
        </w:rPr>
        <w:t>GENERAL NOTES:</w:t>
      </w:r>
    </w:p>
    <w:p w:rsidR="00B300B1" w:rsidRPr="00206FDE" w:rsidRDefault="00B300B1">
      <w:pPr>
        <w:rPr>
          <w:sz w:val="24"/>
          <w:szCs w:val="24"/>
          <w:u w:val="single"/>
        </w:rPr>
      </w:pPr>
    </w:p>
    <w:p w:rsidR="00B300B1" w:rsidRPr="00206FDE" w:rsidRDefault="00B300B1">
      <w:pPr>
        <w:rPr>
          <w:sz w:val="24"/>
          <w:szCs w:val="24"/>
        </w:rPr>
      </w:pPr>
      <w:r w:rsidRPr="00206FDE">
        <w:rPr>
          <w:sz w:val="24"/>
          <w:szCs w:val="24"/>
          <w:u w:val="single"/>
        </w:rPr>
        <w:t>Text:</w:t>
      </w:r>
      <w:r w:rsidRPr="00206FDE">
        <w:rPr>
          <w:sz w:val="24"/>
          <w:szCs w:val="24"/>
        </w:rPr>
        <w:t xml:space="preserve">  Baruch Lev, Winning Investors Over, Harvard Business Review Press, 2012.</w:t>
      </w:r>
    </w:p>
    <w:p w:rsidR="00B300B1" w:rsidRPr="00206FDE" w:rsidRDefault="00B300B1">
      <w:pPr>
        <w:rPr>
          <w:sz w:val="24"/>
          <w:szCs w:val="24"/>
        </w:rPr>
      </w:pPr>
    </w:p>
    <w:p w:rsidR="00B300B1" w:rsidRPr="00206FDE" w:rsidRDefault="00936E55">
      <w:pPr>
        <w:rPr>
          <w:sz w:val="24"/>
          <w:szCs w:val="24"/>
        </w:rPr>
      </w:pPr>
      <w:r w:rsidRPr="00936E55">
        <w:rPr>
          <w:sz w:val="24"/>
          <w:szCs w:val="24"/>
          <w:u w:val="single"/>
        </w:rPr>
        <w:t>Attendance:</w:t>
      </w:r>
      <w:r>
        <w:rPr>
          <w:sz w:val="24"/>
          <w:szCs w:val="24"/>
        </w:rPr>
        <w:t xml:space="preserve">  </w:t>
      </w:r>
      <w:r w:rsidR="00B300B1" w:rsidRPr="00206FDE">
        <w:rPr>
          <w:sz w:val="24"/>
          <w:szCs w:val="24"/>
        </w:rPr>
        <w:t>Class attendance is required.</w:t>
      </w:r>
    </w:p>
    <w:p w:rsidR="00B300B1" w:rsidRPr="00206FDE" w:rsidRDefault="00B300B1">
      <w:pPr>
        <w:rPr>
          <w:sz w:val="24"/>
          <w:szCs w:val="24"/>
        </w:rPr>
      </w:pPr>
    </w:p>
    <w:p w:rsidR="00B300B1" w:rsidRPr="00206FDE" w:rsidRDefault="00936E55">
      <w:pPr>
        <w:rPr>
          <w:sz w:val="24"/>
          <w:szCs w:val="24"/>
        </w:rPr>
      </w:pPr>
      <w:r w:rsidRPr="00936E55">
        <w:rPr>
          <w:sz w:val="24"/>
          <w:szCs w:val="24"/>
          <w:u w:val="single"/>
        </w:rPr>
        <w:t>Grade:</w:t>
      </w:r>
      <w:r>
        <w:rPr>
          <w:sz w:val="24"/>
          <w:szCs w:val="24"/>
        </w:rPr>
        <w:t xml:space="preserve">  </w:t>
      </w:r>
      <w:r w:rsidR="00B300B1" w:rsidRPr="00206FDE">
        <w:rPr>
          <w:sz w:val="24"/>
          <w:szCs w:val="24"/>
        </w:rPr>
        <w:t>Course grade will be based on students’ project and class discussion.</w:t>
      </w:r>
    </w:p>
    <w:p w:rsidR="00B300B1" w:rsidRDefault="00B300B1"/>
    <w:p w:rsidR="00B300B1" w:rsidRPr="00B300B1" w:rsidRDefault="00B300B1"/>
    <w:sectPr w:rsidR="00B300B1" w:rsidRPr="00B300B1">
      <w:pgSz w:w="12240" w:h="15840"/>
      <w:pgMar w:top="1080" w:right="1060" w:bottom="1220" w:left="122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56" w:rsidRDefault="00036356">
      <w:r>
        <w:separator/>
      </w:r>
    </w:p>
  </w:endnote>
  <w:endnote w:type="continuationSeparator" w:id="0">
    <w:p w:rsidR="00036356" w:rsidRDefault="0003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A7" w:rsidRDefault="006D12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6172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D12A7" w:rsidRDefault="006D12A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9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9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0DA5" w:rsidRDefault="00B30DA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A7" w:rsidRDefault="006D1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56" w:rsidRDefault="00036356">
      <w:r>
        <w:separator/>
      </w:r>
    </w:p>
  </w:footnote>
  <w:footnote w:type="continuationSeparator" w:id="0">
    <w:p w:rsidR="00036356" w:rsidRDefault="00036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A7" w:rsidRDefault="006D12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A7" w:rsidRDefault="006D12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A7" w:rsidRDefault="006D1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4BF5"/>
    <w:multiLevelType w:val="hybridMultilevel"/>
    <w:tmpl w:val="96641A4A"/>
    <w:lvl w:ilvl="0" w:tplc="F03E2518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63AC26DE">
      <w:start w:val="1"/>
      <w:numFmt w:val="bullet"/>
      <w:lvlText w:val=""/>
      <w:lvlJc w:val="left"/>
      <w:pPr>
        <w:ind w:left="1542" w:hanging="361"/>
      </w:pPr>
      <w:rPr>
        <w:rFonts w:ascii="Symbol" w:eastAsia="Symbol" w:hAnsi="Symbol" w:hint="default"/>
        <w:sz w:val="24"/>
        <w:szCs w:val="24"/>
      </w:rPr>
    </w:lvl>
    <w:lvl w:ilvl="2" w:tplc="64E29BBA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3" w:tplc="CFA8EDBC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0A442A72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A6D4A1EA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25301352">
      <w:start w:val="1"/>
      <w:numFmt w:val="bullet"/>
      <w:lvlText w:val="•"/>
      <w:lvlJc w:val="left"/>
      <w:pPr>
        <w:ind w:left="6089" w:hanging="361"/>
      </w:pPr>
      <w:rPr>
        <w:rFonts w:hint="default"/>
      </w:rPr>
    </w:lvl>
    <w:lvl w:ilvl="7" w:tplc="9C6AFFAC">
      <w:start w:val="1"/>
      <w:numFmt w:val="bullet"/>
      <w:lvlText w:val="•"/>
      <w:lvlJc w:val="left"/>
      <w:pPr>
        <w:ind w:left="6999" w:hanging="361"/>
      </w:pPr>
      <w:rPr>
        <w:rFonts w:hint="default"/>
      </w:rPr>
    </w:lvl>
    <w:lvl w:ilvl="8" w:tplc="2EAE1BA4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1">
    <w:nsid w:val="2A5F27F4"/>
    <w:multiLevelType w:val="hybridMultilevel"/>
    <w:tmpl w:val="D3E23C14"/>
    <w:lvl w:ilvl="0" w:tplc="5858A226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312E2426">
      <w:start w:val="1"/>
      <w:numFmt w:val="bullet"/>
      <w:lvlText w:val=""/>
      <w:lvlJc w:val="left"/>
      <w:pPr>
        <w:ind w:left="1542" w:hanging="361"/>
      </w:pPr>
      <w:rPr>
        <w:rFonts w:ascii="Symbol" w:eastAsia="Symbol" w:hAnsi="Symbol" w:hint="default"/>
        <w:sz w:val="24"/>
        <w:szCs w:val="24"/>
      </w:rPr>
    </w:lvl>
    <w:lvl w:ilvl="2" w:tplc="2482F268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3" w:tplc="00C4B6B2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6632E308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29A2A5A2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A288EEC0">
      <w:start w:val="1"/>
      <w:numFmt w:val="bullet"/>
      <w:lvlText w:val="•"/>
      <w:lvlJc w:val="left"/>
      <w:pPr>
        <w:ind w:left="6089" w:hanging="361"/>
      </w:pPr>
      <w:rPr>
        <w:rFonts w:hint="default"/>
      </w:rPr>
    </w:lvl>
    <w:lvl w:ilvl="7" w:tplc="BC6A9E7E">
      <w:start w:val="1"/>
      <w:numFmt w:val="bullet"/>
      <w:lvlText w:val="•"/>
      <w:lvlJc w:val="left"/>
      <w:pPr>
        <w:ind w:left="6999" w:hanging="361"/>
      </w:pPr>
      <w:rPr>
        <w:rFonts w:hint="default"/>
      </w:rPr>
    </w:lvl>
    <w:lvl w:ilvl="8" w:tplc="E08E5046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2">
    <w:nsid w:val="3D576945"/>
    <w:multiLevelType w:val="hybridMultilevel"/>
    <w:tmpl w:val="7D68799C"/>
    <w:lvl w:ilvl="0" w:tplc="DEA4BFAE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06E62908">
      <w:start w:val="1"/>
      <w:numFmt w:val="bullet"/>
      <w:lvlText w:val=""/>
      <w:lvlJc w:val="left"/>
      <w:pPr>
        <w:ind w:left="1542" w:hanging="361"/>
      </w:pPr>
      <w:rPr>
        <w:rFonts w:ascii="Symbol" w:eastAsia="Symbol" w:hAnsi="Symbol" w:hint="default"/>
        <w:sz w:val="24"/>
        <w:szCs w:val="24"/>
      </w:rPr>
    </w:lvl>
    <w:lvl w:ilvl="2" w:tplc="7108AB1E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3" w:tplc="231AF0A2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0B9479FA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CF06B728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AD2D3D4">
      <w:start w:val="1"/>
      <w:numFmt w:val="bullet"/>
      <w:lvlText w:val="•"/>
      <w:lvlJc w:val="left"/>
      <w:pPr>
        <w:ind w:left="6089" w:hanging="361"/>
      </w:pPr>
      <w:rPr>
        <w:rFonts w:hint="default"/>
      </w:rPr>
    </w:lvl>
    <w:lvl w:ilvl="7" w:tplc="0C22C52A">
      <w:start w:val="1"/>
      <w:numFmt w:val="bullet"/>
      <w:lvlText w:val="•"/>
      <w:lvlJc w:val="left"/>
      <w:pPr>
        <w:ind w:left="6999" w:hanging="361"/>
      </w:pPr>
      <w:rPr>
        <w:rFonts w:hint="default"/>
      </w:rPr>
    </w:lvl>
    <w:lvl w:ilvl="8" w:tplc="85DA68E6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3">
    <w:nsid w:val="542E39C1"/>
    <w:multiLevelType w:val="hybridMultilevel"/>
    <w:tmpl w:val="A190B8CA"/>
    <w:lvl w:ilvl="0" w:tplc="BDAA988C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B9B86FA8">
      <w:start w:val="1"/>
      <w:numFmt w:val="bullet"/>
      <w:lvlText w:val=""/>
      <w:lvlJc w:val="left"/>
      <w:pPr>
        <w:ind w:left="1542" w:hanging="361"/>
      </w:pPr>
      <w:rPr>
        <w:rFonts w:ascii="Symbol" w:eastAsia="Symbol" w:hAnsi="Symbol" w:hint="default"/>
        <w:sz w:val="24"/>
        <w:szCs w:val="24"/>
      </w:rPr>
    </w:lvl>
    <w:lvl w:ilvl="2" w:tplc="07EE9E44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3" w:tplc="00B0A826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3C48E250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D0EEC9D8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13C6FDE8">
      <w:start w:val="1"/>
      <w:numFmt w:val="bullet"/>
      <w:lvlText w:val="•"/>
      <w:lvlJc w:val="left"/>
      <w:pPr>
        <w:ind w:left="6089" w:hanging="361"/>
      </w:pPr>
      <w:rPr>
        <w:rFonts w:hint="default"/>
      </w:rPr>
    </w:lvl>
    <w:lvl w:ilvl="7" w:tplc="58BA425C">
      <w:start w:val="1"/>
      <w:numFmt w:val="bullet"/>
      <w:lvlText w:val="•"/>
      <w:lvlJc w:val="left"/>
      <w:pPr>
        <w:ind w:left="6999" w:hanging="361"/>
      </w:pPr>
      <w:rPr>
        <w:rFonts w:hint="default"/>
      </w:rPr>
    </w:lvl>
    <w:lvl w:ilvl="8" w:tplc="3AF427A6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4">
    <w:nsid w:val="610552DF"/>
    <w:multiLevelType w:val="hybridMultilevel"/>
    <w:tmpl w:val="D2221B24"/>
    <w:lvl w:ilvl="0" w:tplc="BCCA352C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4662B51A">
      <w:start w:val="1"/>
      <w:numFmt w:val="bullet"/>
      <w:lvlText w:val=""/>
      <w:lvlJc w:val="left"/>
      <w:pPr>
        <w:ind w:left="1542" w:hanging="361"/>
      </w:pPr>
      <w:rPr>
        <w:rFonts w:ascii="Symbol" w:eastAsia="Symbol" w:hAnsi="Symbol" w:hint="default"/>
        <w:sz w:val="24"/>
        <w:szCs w:val="24"/>
      </w:rPr>
    </w:lvl>
    <w:lvl w:ilvl="2" w:tplc="1BFC081A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3" w:tplc="45042BD2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79CE3048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A740CA1A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00E0CE0">
      <w:start w:val="1"/>
      <w:numFmt w:val="bullet"/>
      <w:lvlText w:val="•"/>
      <w:lvlJc w:val="left"/>
      <w:pPr>
        <w:ind w:left="6089" w:hanging="361"/>
      </w:pPr>
      <w:rPr>
        <w:rFonts w:hint="default"/>
      </w:rPr>
    </w:lvl>
    <w:lvl w:ilvl="7" w:tplc="3796EF6E">
      <w:start w:val="1"/>
      <w:numFmt w:val="bullet"/>
      <w:lvlText w:val="•"/>
      <w:lvlJc w:val="left"/>
      <w:pPr>
        <w:ind w:left="6999" w:hanging="361"/>
      </w:pPr>
      <w:rPr>
        <w:rFonts w:hint="default"/>
      </w:rPr>
    </w:lvl>
    <w:lvl w:ilvl="8" w:tplc="14E4D97A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abstractNum w:abstractNumId="5">
    <w:nsid w:val="69E84A47"/>
    <w:multiLevelType w:val="hybridMultilevel"/>
    <w:tmpl w:val="90E2A9F2"/>
    <w:lvl w:ilvl="0" w:tplc="2C1204C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B1046C3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D3A301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2126300E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F784362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5A1E879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2BC0CF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92893B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8E6DCA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>
    <w:nsid w:val="794A5255"/>
    <w:multiLevelType w:val="hybridMultilevel"/>
    <w:tmpl w:val="8E0019BE"/>
    <w:lvl w:ilvl="0" w:tplc="D138D44C">
      <w:start w:val="1"/>
      <w:numFmt w:val="upperRoman"/>
      <w:lvlText w:val="%1."/>
      <w:lvlJc w:val="left"/>
      <w:pPr>
        <w:ind w:left="1182" w:hanging="720"/>
        <w:jc w:val="lef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E022F1C8">
      <w:start w:val="1"/>
      <w:numFmt w:val="bullet"/>
      <w:lvlText w:val=""/>
      <w:lvlJc w:val="left"/>
      <w:pPr>
        <w:ind w:left="1542" w:hanging="361"/>
      </w:pPr>
      <w:rPr>
        <w:rFonts w:ascii="Symbol" w:eastAsia="Symbol" w:hAnsi="Symbol" w:hint="default"/>
        <w:sz w:val="24"/>
        <w:szCs w:val="24"/>
      </w:rPr>
    </w:lvl>
    <w:lvl w:ilvl="2" w:tplc="16BEFEBE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3" w:tplc="81F07B38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8B4C5B62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5A3C0742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B4989BE8">
      <w:start w:val="1"/>
      <w:numFmt w:val="bullet"/>
      <w:lvlText w:val="•"/>
      <w:lvlJc w:val="left"/>
      <w:pPr>
        <w:ind w:left="6089" w:hanging="361"/>
      </w:pPr>
      <w:rPr>
        <w:rFonts w:hint="default"/>
      </w:rPr>
    </w:lvl>
    <w:lvl w:ilvl="7" w:tplc="C39A6424">
      <w:start w:val="1"/>
      <w:numFmt w:val="bullet"/>
      <w:lvlText w:val="•"/>
      <w:lvlJc w:val="left"/>
      <w:pPr>
        <w:ind w:left="6999" w:hanging="361"/>
      </w:pPr>
      <w:rPr>
        <w:rFonts w:hint="default"/>
      </w:rPr>
    </w:lvl>
    <w:lvl w:ilvl="8" w:tplc="162290A2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A5"/>
    <w:rsid w:val="00036356"/>
    <w:rsid w:val="000A7885"/>
    <w:rsid w:val="000D4FBD"/>
    <w:rsid w:val="00206FDE"/>
    <w:rsid w:val="0035514C"/>
    <w:rsid w:val="00624A55"/>
    <w:rsid w:val="006D12A7"/>
    <w:rsid w:val="00832315"/>
    <w:rsid w:val="00885432"/>
    <w:rsid w:val="00936E55"/>
    <w:rsid w:val="00B300B1"/>
    <w:rsid w:val="00B30DA5"/>
    <w:rsid w:val="00D379F9"/>
    <w:rsid w:val="00D74B0F"/>
    <w:rsid w:val="00F9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137058-42B2-4FC0-8F3C-A6635DD0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2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2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1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2A7"/>
  </w:style>
  <w:style w:type="paragraph" w:styleId="Footer">
    <w:name w:val="footer"/>
    <w:basedOn w:val="Normal"/>
    <w:link w:val="FooterChar"/>
    <w:uiPriority w:val="99"/>
    <w:unhideWhenUsed/>
    <w:rsid w:val="006D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Stern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sestwick</cp:lastModifiedBy>
  <cp:revision>3</cp:revision>
  <cp:lastPrinted>2014-10-23T17:29:00Z</cp:lastPrinted>
  <dcterms:created xsi:type="dcterms:W3CDTF">2015-01-29T16:30:00Z</dcterms:created>
  <dcterms:modified xsi:type="dcterms:W3CDTF">2015-01-29T16:30:00Z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LastSaved">
    <vt:filetime>2014-10-23T00:00:00Z</vt:filetime>
  </property>
</Properties>
</file>