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0CB" w:rsidRDefault="005C6A56">
      <w:pPr>
        <w:pStyle w:val="Heading2"/>
        <w:spacing w:before="0" w:after="0"/>
        <w:jc w:val="center"/>
        <w:rPr>
          <w:b/>
          <w:color w:val="7030A0"/>
        </w:rPr>
      </w:pPr>
      <w:r>
        <w:rPr>
          <w:b/>
          <w:color w:val="7030A0"/>
        </w:rPr>
        <w:t>NEW YORK UNIVERSITY</w:t>
      </w:r>
    </w:p>
    <w:p w:rsidR="007140CB" w:rsidRDefault="005C6A56">
      <w:pPr>
        <w:pStyle w:val="Heading2"/>
        <w:spacing w:before="0" w:after="0"/>
        <w:jc w:val="center"/>
        <w:rPr>
          <w:b/>
          <w:color w:val="7030A0"/>
        </w:rPr>
      </w:pPr>
      <w:r>
        <w:rPr>
          <w:b/>
          <w:color w:val="7030A0"/>
        </w:rPr>
        <w:t>Stern School of Business</w:t>
      </w:r>
    </w:p>
    <w:p w:rsidR="007140CB" w:rsidRDefault="005C6A56">
      <w:pPr>
        <w:pStyle w:val="Heading2"/>
        <w:spacing w:before="0" w:after="0"/>
        <w:jc w:val="center"/>
        <w:rPr>
          <w:b/>
          <w:sz w:val="24"/>
          <w:szCs w:val="24"/>
        </w:rPr>
      </w:pPr>
      <w:bookmarkStart w:id="0" w:name="_rsdvm82uy0b" w:colFirst="0" w:colLast="0"/>
      <w:bookmarkEnd w:id="0"/>
      <w:r>
        <w:rPr>
          <w:b/>
          <w:color w:val="7030A0"/>
        </w:rPr>
        <w:t>MSA Auditing</w:t>
      </w:r>
      <w:r>
        <w:rPr>
          <w:b/>
          <w:color w:val="7030A0"/>
        </w:rPr>
        <w:br/>
        <w:t>Fall 2023</w:t>
      </w:r>
      <w:r>
        <w:pict w14:anchorId="225902A5">
          <v:rect id="_x0000_i1025" style="width:0;height:1.5pt" o:hralign="center" o:hrstd="t" o:hr="t" fillcolor="#a0a0a0" stroked="f"/>
        </w:pict>
      </w:r>
    </w:p>
    <w:p w:rsidR="007140CB" w:rsidRDefault="007140CB">
      <w:pPr>
        <w:ind w:right="720"/>
        <w:jc w:val="center"/>
        <w:rPr>
          <w:b/>
          <w:sz w:val="24"/>
          <w:szCs w:val="24"/>
        </w:rPr>
      </w:pPr>
    </w:p>
    <w:p w:rsidR="007140CB" w:rsidRDefault="005C6A56">
      <w:pPr>
        <w:widowControl w:val="0"/>
        <w:rPr>
          <w:sz w:val="24"/>
          <w:szCs w:val="24"/>
        </w:rPr>
      </w:pPr>
      <w:r>
        <w:rPr>
          <w:b/>
          <w:color w:val="7030A0"/>
          <w:sz w:val="24"/>
          <w:szCs w:val="24"/>
        </w:rPr>
        <w:t>PROFESSOR</w:t>
      </w:r>
      <w:r>
        <w:rPr>
          <w:b/>
          <w:sz w:val="24"/>
          <w:szCs w:val="24"/>
        </w:rPr>
        <w:t xml:space="preserve">        </w:t>
      </w:r>
      <w:r>
        <w:rPr>
          <w:b/>
          <w:sz w:val="24"/>
          <w:szCs w:val="24"/>
        </w:rPr>
        <w:tab/>
        <w:t xml:space="preserve">        </w:t>
      </w:r>
      <w:r>
        <w:rPr>
          <w:b/>
          <w:sz w:val="24"/>
          <w:szCs w:val="24"/>
        </w:rPr>
        <w:tab/>
      </w:r>
      <w:r>
        <w:rPr>
          <w:b/>
          <w:sz w:val="24"/>
          <w:szCs w:val="24"/>
        </w:rPr>
        <w:tab/>
      </w:r>
      <w:proofErr w:type="spellStart"/>
      <w:r>
        <w:rPr>
          <w:sz w:val="24"/>
          <w:szCs w:val="24"/>
        </w:rPr>
        <w:t>Amal</w:t>
      </w:r>
      <w:proofErr w:type="spellEnd"/>
      <w:r>
        <w:rPr>
          <w:sz w:val="24"/>
          <w:szCs w:val="24"/>
        </w:rPr>
        <w:t xml:space="preserve"> Shehata, CPA</w:t>
      </w:r>
    </w:p>
    <w:p w:rsidR="007140CB" w:rsidRDefault="005C6A56">
      <w:pPr>
        <w:widowControl w:val="0"/>
        <w:rPr>
          <w:sz w:val="24"/>
          <w:szCs w:val="24"/>
        </w:rPr>
      </w:pPr>
      <w:r>
        <w:rPr>
          <w:b/>
          <w:sz w:val="24"/>
          <w:szCs w:val="24"/>
        </w:rPr>
        <w:t xml:space="preserve">Gender pronouns:  </w:t>
      </w:r>
      <w:r>
        <w:rPr>
          <w:sz w:val="24"/>
          <w:szCs w:val="24"/>
        </w:rPr>
        <w:t xml:space="preserve"> </w:t>
      </w:r>
      <w:r>
        <w:rPr>
          <w:sz w:val="24"/>
          <w:szCs w:val="24"/>
        </w:rPr>
        <w:tab/>
        <w:t xml:space="preserve">        </w:t>
      </w:r>
      <w:r>
        <w:rPr>
          <w:sz w:val="24"/>
          <w:szCs w:val="24"/>
        </w:rPr>
        <w:tab/>
        <w:t xml:space="preserve">She, Her, Hers                                 </w:t>
      </w:r>
      <w:r>
        <w:rPr>
          <w:sz w:val="24"/>
          <w:szCs w:val="24"/>
        </w:rPr>
        <w:tab/>
      </w:r>
    </w:p>
    <w:p w:rsidR="007140CB" w:rsidRDefault="005C6A56">
      <w:pPr>
        <w:keepLines/>
        <w:widowControl w:val="0"/>
        <w:rPr>
          <w:sz w:val="24"/>
          <w:szCs w:val="24"/>
        </w:rPr>
      </w:pPr>
      <w:r>
        <w:rPr>
          <w:b/>
          <w:sz w:val="24"/>
          <w:szCs w:val="24"/>
        </w:rPr>
        <w:t>E-mail</w:t>
      </w:r>
      <w:r>
        <w:rPr>
          <w:sz w:val="24"/>
          <w:szCs w:val="24"/>
        </w:rPr>
        <w:t xml:space="preserve">:                                  </w:t>
      </w:r>
      <w:r>
        <w:rPr>
          <w:sz w:val="24"/>
          <w:szCs w:val="24"/>
        </w:rPr>
        <w:tab/>
      </w:r>
      <w:hyperlink r:id="rId7">
        <w:r>
          <w:rPr>
            <w:color w:val="1155CC"/>
            <w:sz w:val="24"/>
            <w:szCs w:val="24"/>
            <w:u w:val="single"/>
          </w:rPr>
          <w:t>ashehata@stern.nyu.edu</w:t>
        </w:r>
      </w:hyperlink>
    </w:p>
    <w:p w:rsidR="002D0EEE" w:rsidRDefault="005C6A56">
      <w:pPr>
        <w:keepLines/>
        <w:widowControl w:val="0"/>
        <w:rPr>
          <w:sz w:val="24"/>
          <w:szCs w:val="24"/>
        </w:rPr>
      </w:pPr>
      <w:r>
        <w:rPr>
          <w:b/>
          <w:sz w:val="24"/>
          <w:szCs w:val="24"/>
        </w:rPr>
        <w:t>Office Hours:</w:t>
      </w:r>
      <w:r>
        <w:rPr>
          <w:sz w:val="24"/>
          <w:szCs w:val="24"/>
        </w:rPr>
        <w:t xml:space="preserve">  </w:t>
      </w:r>
      <w:r w:rsidR="002D0EEE">
        <w:rPr>
          <w:sz w:val="24"/>
          <w:szCs w:val="24"/>
        </w:rPr>
        <w:tab/>
      </w:r>
      <w:r w:rsidR="002D0EEE">
        <w:rPr>
          <w:sz w:val="24"/>
          <w:szCs w:val="24"/>
        </w:rPr>
        <w:tab/>
      </w:r>
      <w:r w:rsidR="002D0EEE">
        <w:rPr>
          <w:sz w:val="24"/>
          <w:szCs w:val="24"/>
        </w:rPr>
        <w:tab/>
      </w:r>
      <w:r w:rsidR="002D0EEE">
        <w:rPr>
          <w:sz w:val="24"/>
          <w:szCs w:val="24"/>
        </w:rPr>
        <w:t xml:space="preserve">Mondays from 12-1pm and by appointment. </w:t>
      </w:r>
    </w:p>
    <w:p w:rsidR="007140CB" w:rsidRDefault="002D0EEE" w:rsidP="002D0EEE">
      <w:pPr>
        <w:keepLines/>
        <w:widowControl w:val="0"/>
        <w:rPr>
          <w:sz w:val="24"/>
          <w:szCs w:val="24"/>
        </w:rPr>
      </w:pPr>
      <w:r>
        <w:rPr>
          <w:sz w:val="24"/>
          <w:szCs w:val="24"/>
        </w:rPr>
        <w:t>Location:</w:t>
      </w:r>
      <w:r>
        <w:rPr>
          <w:sz w:val="24"/>
          <w:szCs w:val="24"/>
        </w:rPr>
        <w:tab/>
      </w:r>
      <w:r w:rsidR="005C6A56">
        <w:rPr>
          <w:sz w:val="24"/>
          <w:szCs w:val="24"/>
        </w:rPr>
        <w:tab/>
      </w:r>
      <w:r w:rsidR="005C6A56">
        <w:rPr>
          <w:sz w:val="24"/>
          <w:szCs w:val="24"/>
        </w:rPr>
        <w:tab/>
      </w:r>
      <w:r w:rsidR="005C6A56">
        <w:rPr>
          <w:sz w:val="24"/>
          <w:szCs w:val="24"/>
        </w:rPr>
        <w:tab/>
      </w:r>
      <w:r>
        <w:rPr>
          <w:sz w:val="24"/>
          <w:szCs w:val="24"/>
        </w:rPr>
        <w:t>My</w:t>
      </w:r>
      <w:r w:rsidR="005C6A56">
        <w:rPr>
          <w:sz w:val="24"/>
          <w:szCs w:val="24"/>
        </w:rPr>
        <w:t xml:space="preserve"> </w:t>
      </w:r>
      <w:r w:rsidR="005C6A56">
        <w:rPr>
          <w:sz w:val="24"/>
          <w:szCs w:val="24"/>
        </w:rPr>
        <w:t xml:space="preserve">office KMC10-90 </w:t>
      </w:r>
      <w:r>
        <w:rPr>
          <w:sz w:val="24"/>
          <w:szCs w:val="24"/>
        </w:rPr>
        <w:t>or Zoom link below:</w:t>
      </w:r>
    </w:p>
    <w:p w:rsidR="007140CB" w:rsidRDefault="005C6A56" w:rsidP="002D0EEE">
      <w:pPr>
        <w:keepLines/>
        <w:widowControl w:val="0"/>
        <w:rPr>
          <w:sz w:val="24"/>
          <w:szCs w:val="24"/>
        </w:rPr>
      </w:pPr>
      <w:r>
        <w:rPr>
          <w:sz w:val="24"/>
          <w:szCs w:val="24"/>
        </w:rPr>
        <w:tab/>
      </w:r>
      <w:r>
        <w:rPr>
          <w:sz w:val="24"/>
          <w:szCs w:val="24"/>
        </w:rPr>
        <w:tab/>
      </w:r>
      <w:r>
        <w:rPr>
          <w:sz w:val="24"/>
          <w:szCs w:val="24"/>
        </w:rPr>
        <w:tab/>
      </w:r>
      <w:r>
        <w:rPr>
          <w:sz w:val="24"/>
          <w:szCs w:val="24"/>
        </w:rPr>
        <w:tab/>
      </w:r>
      <w:r>
        <w:rPr>
          <w:sz w:val="24"/>
          <w:szCs w:val="24"/>
        </w:rPr>
        <w:tab/>
      </w:r>
      <w:hyperlink r:id="rId8">
        <w:r>
          <w:rPr>
            <w:color w:val="1155CC"/>
            <w:sz w:val="24"/>
            <w:szCs w:val="24"/>
            <w:highlight w:val="white"/>
            <w:u w:val="single"/>
          </w:rPr>
          <w:t>https://nyu.zoom.us/j/6338208015</w:t>
        </w:r>
      </w:hyperlink>
      <w:bookmarkStart w:id="1" w:name="_GoBack"/>
      <w:bookmarkEnd w:id="1"/>
      <w:r>
        <w:rPr>
          <w:sz w:val="24"/>
          <w:szCs w:val="24"/>
        </w:rPr>
        <w:t xml:space="preserve">  </w:t>
      </w:r>
    </w:p>
    <w:p w:rsidR="007140CB" w:rsidRDefault="007140CB">
      <w:pPr>
        <w:keepLines/>
        <w:widowControl w:val="0"/>
        <w:rPr>
          <w:b/>
          <w:color w:val="FF0000"/>
          <w:sz w:val="24"/>
          <w:szCs w:val="24"/>
        </w:rPr>
      </w:pPr>
    </w:p>
    <w:p w:rsidR="007140CB" w:rsidRDefault="005C6A56">
      <w:pPr>
        <w:keepNext/>
        <w:keepLines/>
        <w:rPr>
          <w:b/>
          <w:color w:val="7030A0"/>
          <w:sz w:val="24"/>
          <w:szCs w:val="24"/>
        </w:rPr>
      </w:pPr>
      <w:r>
        <w:rPr>
          <w:b/>
          <w:color w:val="7030A0"/>
          <w:sz w:val="24"/>
          <w:szCs w:val="24"/>
        </w:rPr>
        <w:t>TEACHING ASSISTANTS (you can visi</w:t>
      </w:r>
      <w:r>
        <w:rPr>
          <w:b/>
          <w:color w:val="7030A0"/>
          <w:sz w:val="24"/>
          <w:szCs w:val="24"/>
        </w:rPr>
        <w:t>t either TA):</w:t>
      </w:r>
    </w:p>
    <w:p w:rsidR="007140CB" w:rsidRDefault="005C6A56">
      <w:pPr>
        <w:keepNext/>
        <w:keepLines/>
        <w:rPr>
          <w:sz w:val="24"/>
          <w:szCs w:val="24"/>
        </w:rPr>
      </w:pPr>
      <w:r>
        <w:rPr>
          <w:b/>
          <w:sz w:val="24"/>
          <w:szCs w:val="24"/>
        </w:rPr>
        <w:t xml:space="preserve">Name: </w:t>
      </w:r>
      <w:r>
        <w:rPr>
          <w:b/>
          <w:sz w:val="24"/>
          <w:szCs w:val="24"/>
        </w:rPr>
        <w:tab/>
      </w:r>
      <w:r>
        <w:rPr>
          <w:b/>
          <w:sz w:val="24"/>
          <w:szCs w:val="24"/>
        </w:rPr>
        <w:tab/>
      </w:r>
      <w:r>
        <w:rPr>
          <w:b/>
          <w:sz w:val="24"/>
          <w:szCs w:val="24"/>
        </w:rPr>
        <w:tab/>
      </w:r>
      <w:r>
        <w:rPr>
          <w:b/>
          <w:sz w:val="24"/>
          <w:szCs w:val="24"/>
        </w:rPr>
        <w:tab/>
      </w:r>
      <w:r>
        <w:rPr>
          <w:sz w:val="24"/>
          <w:szCs w:val="24"/>
        </w:rPr>
        <w:t xml:space="preserve">Ryan Xu </w:t>
      </w:r>
      <w:r>
        <w:rPr>
          <w:b/>
          <w:sz w:val="24"/>
          <w:szCs w:val="24"/>
        </w:rPr>
        <w:tab/>
      </w:r>
      <w:r>
        <w:rPr>
          <w:b/>
          <w:sz w:val="24"/>
          <w:szCs w:val="24"/>
        </w:rPr>
        <w:tab/>
      </w:r>
      <w:r>
        <w:rPr>
          <w:b/>
          <w:sz w:val="24"/>
          <w:szCs w:val="24"/>
        </w:rPr>
        <w:tab/>
      </w:r>
      <w:r>
        <w:rPr>
          <w:b/>
          <w:sz w:val="24"/>
          <w:szCs w:val="24"/>
        </w:rPr>
        <w:tab/>
      </w:r>
    </w:p>
    <w:p w:rsidR="007140CB" w:rsidRDefault="005C6A56">
      <w:pPr>
        <w:keepNext/>
        <w:keepLines/>
        <w:rPr>
          <w:sz w:val="24"/>
          <w:szCs w:val="24"/>
        </w:rPr>
      </w:pPr>
      <w:r>
        <w:rPr>
          <w:b/>
          <w:sz w:val="24"/>
          <w:szCs w:val="24"/>
        </w:rPr>
        <w:t>E-mail:</w:t>
      </w:r>
      <w:r>
        <w:rPr>
          <w:b/>
          <w:sz w:val="24"/>
          <w:szCs w:val="24"/>
        </w:rPr>
        <w:tab/>
      </w:r>
      <w:r>
        <w:rPr>
          <w:b/>
          <w:sz w:val="24"/>
          <w:szCs w:val="24"/>
        </w:rPr>
        <w:tab/>
      </w:r>
      <w:r>
        <w:rPr>
          <w:b/>
          <w:sz w:val="24"/>
          <w:szCs w:val="24"/>
        </w:rPr>
        <w:tab/>
      </w:r>
      <w:r>
        <w:rPr>
          <w:b/>
          <w:sz w:val="24"/>
          <w:szCs w:val="24"/>
        </w:rPr>
        <w:tab/>
      </w:r>
      <w:hyperlink r:id="rId9">
        <w:r>
          <w:rPr>
            <w:color w:val="1155CC"/>
            <w:sz w:val="24"/>
            <w:szCs w:val="24"/>
            <w:u w:val="single"/>
          </w:rPr>
          <w:t>ryan.xu@stern.nyu.edu</w:t>
        </w:r>
      </w:hyperlink>
      <w:r>
        <w:rPr>
          <w:sz w:val="24"/>
          <w:szCs w:val="24"/>
        </w:rPr>
        <w:tab/>
      </w:r>
      <w:r>
        <w:rPr>
          <w:sz w:val="24"/>
          <w:szCs w:val="24"/>
        </w:rPr>
        <w:tab/>
      </w:r>
      <w:r>
        <w:rPr>
          <w:sz w:val="24"/>
          <w:szCs w:val="24"/>
        </w:rPr>
        <w:tab/>
      </w:r>
      <w:r>
        <w:rPr>
          <w:sz w:val="24"/>
          <w:szCs w:val="24"/>
        </w:rPr>
        <w:tab/>
      </w:r>
    </w:p>
    <w:p w:rsidR="007140CB" w:rsidRDefault="005C6A56">
      <w:pPr>
        <w:keepLines/>
        <w:widowControl w:val="0"/>
        <w:rPr>
          <w:sz w:val="24"/>
          <w:szCs w:val="24"/>
        </w:rPr>
      </w:pPr>
      <w:r>
        <w:rPr>
          <w:b/>
          <w:sz w:val="24"/>
          <w:szCs w:val="24"/>
        </w:rPr>
        <w:t xml:space="preserve">Office Hours:  </w:t>
      </w:r>
      <w:r>
        <w:rPr>
          <w:b/>
          <w:sz w:val="24"/>
          <w:szCs w:val="24"/>
        </w:rPr>
        <w:tab/>
      </w:r>
      <w:r>
        <w:rPr>
          <w:b/>
          <w:sz w:val="24"/>
          <w:szCs w:val="24"/>
        </w:rPr>
        <w:tab/>
      </w:r>
      <w:r>
        <w:rPr>
          <w:b/>
          <w:sz w:val="24"/>
          <w:szCs w:val="24"/>
        </w:rPr>
        <w:tab/>
      </w:r>
      <w:r>
        <w:rPr>
          <w:sz w:val="24"/>
          <w:szCs w:val="24"/>
        </w:rPr>
        <w:t>Wednesdays from 4:00 - 5:00 PM via Zoom</w:t>
      </w:r>
    </w:p>
    <w:p w:rsidR="007140CB" w:rsidRDefault="005C6A56">
      <w:pPr>
        <w:keepLines/>
        <w:widowControl w:val="0"/>
      </w:pPr>
      <w:r>
        <w:rPr>
          <w:b/>
          <w:sz w:val="24"/>
          <w:szCs w:val="24"/>
        </w:rPr>
        <w:t xml:space="preserve">Location: </w:t>
      </w:r>
      <w:r>
        <w:rPr>
          <w:b/>
          <w:sz w:val="24"/>
          <w:szCs w:val="24"/>
        </w:rPr>
        <w:tab/>
      </w:r>
      <w:r>
        <w:rPr>
          <w:b/>
          <w:sz w:val="24"/>
          <w:szCs w:val="24"/>
        </w:rPr>
        <w:tab/>
      </w:r>
      <w:r>
        <w:rPr>
          <w:b/>
          <w:sz w:val="24"/>
          <w:szCs w:val="24"/>
        </w:rPr>
        <w:tab/>
      </w:r>
      <w:r>
        <w:rPr>
          <w:b/>
          <w:sz w:val="24"/>
          <w:szCs w:val="24"/>
        </w:rPr>
        <w:tab/>
        <w:t xml:space="preserve">Zoom, see link below </w:t>
      </w:r>
      <w:r>
        <w:t>https://us05web.zoom.us/j/3683018192?pwd=SEVQN3lnYXlKN1dnK3BISStJWWdwdz09</w:t>
      </w:r>
    </w:p>
    <w:p w:rsidR="007140CB" w:rsidRDefault="005C6A56">
      <w:pPr>
        <w:keepLines/>
        <w:widowControl w:val="0"/>
        <w:rPr>
          <w:color w:val="3C4043"/>
          <w:sz w:val="21"/>
          <w:szCs w:val="21"/>
          <w:highlight w:val="white"/>
        </w:rPr>
      </w:pPr>
      <w:r>
        <w:rPr>
          <w:b/>
          <w:sz w:val="24"/>
          <w:szCs w:val="24"/>
        </w:rPr>
        <w:tab/>
      </w:r>
      <w:r>
        <w:rPr>
          <w:b/>
          <w:sz w:val="24"/>
          <w:szCs w:val="24"/>
        </w:rPr>
        <w:tab/>
      </w:r>
      <w:r>
        <w:rPr>
          <w:b/>
          <w:sz w:val="24"/>
          <w:szCs w:val="24"/>
        </w:rPr>
        <w:tab/>
      </w:r>
    </w:p>
    <w:p w:rsidR="007140CB" w:rsidRDefault="005C6A56">
      <w:pPr>
        <w:keepNext/>
        <w:keepLines/>
      </w:pPr>
      <w:r>
        <w:rPr>
          <w:b/>
        </w:rPr>
        <w:t xml:space="preserve">Name: </w:t>
      </w:r>
      <w:r>
        <w:rPr>
          <w:b/>
        </w:rPr>
        <w:tab/>
      </w:r>
      <w:r>
        <w:rPr>
          <w:b/>
        </w:rPr>
        <w:tab/>
      </w:r>
      <w:r>
        <w:rPr>
          <w:b/>
        </w:rPr>
        <w:tab/>
      </w:r>
      <w:r>
        <w:rPr>
          <w:b/>
        </w:rPr>
        <w:tab/>
      </w:r>
      <w:proofErr w:type="spellStart"/>
      <w:r>
        <w:t>Siddharth</w:t>
      </w:r>
      <w:proofErr w:type="spellEnd"/>
      <w:r>
        <w:t xml:space="preserve"> </w:t>
      </w:r>
      <w:proofErr w:type="spellStart"/>
      <w:r>
        <w:t>Tripurani</w:t>
      </w:r>
      <w:proofErr w:type="spellEnd"/>
    </w:p>
    <w:p w:rsidR="007140CB" w:rsidRDefault="005C6A56">
      <w:pPr>
        <w:keepNext/>
        <w:keepLines/>
      </w:pPr>
      <w:r>
        <w:rPr>
          <w:b/>
        </w:rPr>
        <w:t>E-mail</w:t>
      </w:r>
      <w:r>
        <w:t xml:space="preserve">: </w:t>
      </w:r>
      <w:r>
        <w:tab/>
      </w:r>
      <w:r>
        <w:tab/>
      </w:r>
      <w:r>
        <w:tab/>
      </w:r>
      <w:r>
        <w:tab/>
        <w:t>st4046@stern.nyu.edu</w:t>
      </w:r>
    </w:p>
    <w:p w:rsidR="007140CB" w:rsidRDefault="005C6A56">
      <w:pPr>
        <w:keepLines/>
        <w:widowControl w:val="0"/>
      </w:pPr>
      <w:r>
        <w:rPr>
          <w:b/>
        </w:rPr>
        <w:t xml:space="preserve">Office Hours: </w:t>
      </w:r>
      <w:r>
        <w:rPr>
          <w:b/>
        </w:rPr>
        <w:tab/>
      </w:r>
      <w:r>
        <w:rPr>
          <w:b/>
        </w:rPr>
        <w:tab/>
      </w:r>
      <w:r>
        <w:rPr>
          <w:b/>
        </w:rPr>
        <w:tab/>
      </w:r>
      <w:r>
        <w:t>Tuesdays from 4:00 - 5:00 pm via Zoom</w:t>
      </w:r>
    </w:p>
    <w:p w:rsidR="007140CB" w:rsidRDefault="005C6A56">
      <w:pPr>
        <w:keepLines/>
        <w:widowControl w:val="0"/>
      </w:pPr>
      <w:r>
        <w:rPr>
          <w:b/>
        </w:rPr>
        <w:t>Location:</w:t>
      </w:r>
      <w:r>
        <w:rPr>
          <w:b/>
        </w:rPr>
        <w:tab/>
      </w:r>
      <w:r>
        <w:rPr>
          <w:b/>
        </w:rPr>
        <w:tab/>
      </w:r>
      <w:r>
        <w:rPr>
          <w:b/>
        </w:rPr>
        <w:tab/>
      </w:r>
      <w:r>
        <w:rPr>
          <w:b/>
        </w:rPr>
        <w:tab/>
      </w:r>
      <w:r>
        <w:t>Zoom, see link below</w:t>
      </w:r>
    </w:p>
    <w:p w:rsidR="007140CB" w:rsidRDefault="005C6A56">
      <w:pPr>
        <w:keepLines/>
        <w:widowControl w:val="0"/>
      </w:pPr>
      <w:r>
        <w:t>https://nyu.zoom.us/j/5156142957?pwd=WDgyUFM1V2QwZFJPU1VEUW80ZUxFZz09</w:t>
      </w:r>
    </w:p>
    <w:p w:rsidR="007140CB" w:rsidRDefault="007140CB">
      <w:pPr>
        <w:keepLines/>
        <w:widowControl w:val="0"/>
        <w:rPr>
          <w:b/>
          <w:sz w:val="24"/>
          <w:szCs w:val="24"/>
        </w:rPr>
      </w:pPr>
    </w:p>
    <w:p w:rsidR="007140CB" w:rsidRDefault="005C6A56">
      <w:pPr>
        <w:rPr>
          <w:b/>
          <w:color w:val="7030A0"/>
          <w:sz w:val="24"/>
          <w:szCs w:val="24"/>
        </w:rPr>
      </w:pPr>
      <w:r>
        <w:rPr>
          <w:b/>
          <w:color w:val="7030A0"/>
          <w:sz w:val="24"/>
          <w:szCs w:val="24"/>
        </w:rPr>
        <w:t>COURSE DESCRIPTION:</w:t>
      </w:r>
    </w:p>
    <w:p w:rsidR="007140CB" w:rsidRDefault="005C6A56">
      <w:pPr>
        <w:rPr>
          <w:sz w:val="24"/>
          <w:szCs w:val="24"/>
          <w:highlight w:val="white"/>
        </w:rPr>
      </w:pPr>
      <w:r>
        <w:rPr>
          <w:sz w:val="24"/>
          <w:szCs w:val="24"/>
        </w:rPr>
        <w:t xml:space="preserve">Welcome to your Auditing class!  </w:t>
      </w:r>
      <w:r>
        <w:rPr>
          <w:sz w:val="24"/>
          <w:szCs w:val="24"/>
          <w:highlight w:val="white"/>
        </w:rPr>
        <w:t>This course provides an understanding of the history and regulatory environment of the auditing profession, the philosophy of the au</w:t>
      </w:r>
      <w:r>
        <w:rPr>
          <w:sz w:val="24"/>
          <w:szCs w:val="24"/>
          <w:highlight w:val="white"/>
        </w:rPr>
        <w:t>diting process, and the ethical implications of auditing decisions.  Critical thinking and communication skills are developed through a variety of means including theory (through reading), current events and case analyses, qualitative and quantitative prob</w:t>
      </w:r>
      <w:r>
        <w:rPr>
          <w:sz w:val="24"/>
          <w:szCs w:val="24"/>
          <w:highlight w:val="white"/>
        </w:rPr>
        <w:t>lem solving, regulatory interpretation and the use of data analytics technology tools.  As with most worthwhile events and activities in life, this course is not easy.  Most students will not find the topics overly difficult, but the workload is steady and</w:t>
      </w:r>
      <w:r>
        <w:rPr>
          <w:sz w:val="24"/>
          <w:szCs w:val="24"/>
          <w:highlight w:val="white"/>
        </w:rPr>
        <w:t xml:space="preserve"> fairly heavy.  Please consider this course as a career investment rather than just another step towards graduation or GPA goals.  With this perspective, you will be able to put learning first and foremost.</w:t>
      </w:r>
    </w:p>
    <w:p w:rsidR="007140CB" w:rsidRDefault="005C6A56">
      <w:pPr>
        <w:spacing w:before="240" w:after="240"/>
        <w:rPr>
          <w:sz w:val="24"/>
          <w:szCs w:val="24"/>
        </w:rPr>
      </w:pPr>
      <w:r>
        <w:rPr>
          <w:sz w:val="24"/>
          <w:szCs w:val="24"/>
        </w:rPr>
        <w:t>The course objectives for our class are (not in o</w:t>
      </w:r>
      <w:r>
        <w:rPr>
          <w:sz w:val="24"/>
          <w:szCs w:val="24"/>
        </w:rPr>
        <w:t>rder of importance):</w:t>
      </w:r>
    </w:p>
    <w:p w:rsidR="007140CB" w:rsidRDefault="005C6A56">
      <w:pPr>
        <w:numPr>
          <w:ilvl w:val="0"/>
          <w:numId w:val="3"/>
        </w:numPr>
        <w:rPr>
          <w:sz w:val="24"/>
          <w:szCs w:val="24"/>
        </w:rPr>
      </w:pPr>
      <w:r>
        <w:rPr>
          <w:sz w:val="24"/>
          <w:szCs w:val="24"/>
        </w:rPr>
        <w:lastRenderedPageBreak/>
        <w:t>Use auditing concepts and variables (e.g. client acceptance, risk assessment, materiality, understanding and testing of internal controls, analytical procedures, substantive audit testing, documentation of evidence, and completing an a</w:t>
      </w:r>
      <w:r>
        <w:rPr>
          <w:sz w:val="24"/>
          <w:szCs w:val="24"/>
        </w:rPr>
        <w:t>udit engagement) to make audit planning, testing and evaluation decisions.</w:t>
      </w:r>
    </w:p>
    <w:p w:rsidR="007140CB" w:rsidRDefault="005C6A56">
      <w:pPr>
        <w:numPr>
          <w:ilvl w:val="0"/>
          <w:numId w:val="3"/>
        </w:numPr>
        <w:rPr>
          <w:sz w:val="24"/>
          <w:szCs w:val="24"/>
        </w:rPr>
      </w:pPr>
      <w:r>
        <w:rPr>
          <w:sz w:val="24"/>
          <w:szCs w:val="24"/>
        </w:rPr>
        <w:t>Analyze real-world examples as they relate to assurance concepts.</w:t>
      </w:r>
    </w:p>
    <w:p w:rsidR="007140CB" w:rsidRDefault="005C6A56">
      <w:pPr>
        <w:numPr>
          <w:ilvl w:val="0"/>
          <w:numId w:val="3"/>
        </w:numPr>
        <w:rPr>
          <w:sz w:val="24"/>
          <w:szCs w:val="24"/>
        </w:rPr>
      </w:pPr>
      <w:r>
        <w:rPr>
          <w:sz w:val="24"/>
          <w:szCs w:val="24"/>
        </w:rPr>
        <w:t>Understand and apply statistical sampling concepts to audit testing.</w:t>
      </w:r>
    </w:p>
    <w:p w:rsidR="007140CB" w:rsidRDefault="005C6A56">
      <w:pPr>
        <w:numPr>
          <w:ilvl w:val="0"/>
          <w:numId w:val="3"/>
        </w:numPr>
        <w:rPr>
          <w:sz w:val="24"/>
          <w:szCs w:val="24"/>
        </w:rPr>
      </w:pPr>
      <w:r>
        <w:rPr>
          <w:sz w:val="24"/>
          <w:szCs w:val="24"/>
        </w:rPr>
        <w:t>Work with a team to learn to access and interp</w:t>
      </w:r>
      <w:r>
        <w:rPr>
          <w:sz w:val="24"/>
          <w:szCs w:val="24"/>
        </w:rPr>
        <w:t>ret publicly-available financial data and SEC filings to assess risk for a public company.</w:t>
      </w:r>
    </w:p>
    <w:p w:rsidR="007140CB" w:rsidRDefault="005C6A56">
      <w:pPr>
        <w:numPr>
          <w:ilvl w:val="0"/>
          <w:numId w:val="3"/>
        </w:numPr>
        <w:rPr>
          <w:sz w:val="24"/>
          <w:szCs w:val="24"/>
        </w:rPr>
      </w:pPr>
      <w:r>
        <w:rPr>
          <w:sz w:val="24"/>
          <w:szCs w:val="24"/>
        </w:rPr>
        <w:t>Demonstrate basic proficiency with an auditing data analysis software package that is widely used in practice (IDEA).</w:t>
      </w:r>
    </w:p>
    <w:p w:rsidR="007140CB" w:rsidRDefault="005C6A56">
      <w:pPr>
        <w:numPr>
          <w:ilvl w:val="0"/>
          <w:numId w:val="3"/>
        </w:numPr>
        <w:rPr>
          <w:sz w:val="24"/>
          <w:szCs w:val="24"/>
        </w:rPr>
      </w:pPr>
      <w:r>
        <w:rPr>
          <w:sz w:val="24"/>
          <w:szCs w:val="24"/>
        </w:rPr>
        <w:t xml:space="preserve">Examine issues currently facing the profession </w:t>
      </w:r>
      <w:r>
        <w:rPr>
          <w:sz w:val="24"/>
          <w:szCs w:val="24"/>
        </w:rPr>
        <w:t>(e.g., regulation, new standards, technological advancements, legal liability, independence, and more).</w:t>
      </w:r>
    </w:p>
    <w:p w:rsidR="007140CB" w:rsidRDefault="005C6A56">
      <w:pPr>
        <w:numPr>
          <w:ilvl w:val="0"/>
          <w:numId w:val="3"/>
        </w:numPr>
        <w:rPr>
          <w:sz w:val="24"/>
          <w:szCs w:val="24"/>
        </w:rPr>
      </w:pPr>
      <w:r>
        <w:rPr>
          <w:sz w:val="24"/>
          <w:szCs w:val="24"/>
        </w:rPr>
        <w:t>Examine characteristics of good professional judgment as well as common threats to good judgment.</w:t>
      </w:r>
    </w:p>
    <w:p w:rsidR="007140CB" w:rsidRDefault="005C6A56">
      <w:pPr>
        <w:numPr>
          <w:ilvl w:val="0"/>
          <w:numId w:val="3"/>
        </w:numPr>
        <w:rPr>
          <w:sz w:val="24"/>
          <w:szCs w:val="24"/>
        </w:rPr>
      </w:pPr>
      <w:r>
        <w:rPr>
          <w:sz w:val="24"/>
          <w:szCs w:val="24"/>
        </w:rPr>
        <w:t>Deliberate on the importance of professional skepticis</w:t>
      </w:r>
      <w:r>
        <w:rPr>
          <w:sz w:val="24"/>
          <w:szCs w:val="24"/>
        </w:rPr>
        <w:t>m and integrity for professionals and consider implications of ethical dilemmas that professionals commonly face.</w:t>
      </w:r>
    </w:p>
    <w:p w:rsidR="007140CB" w:rsidRDefault="005C6A56">
      <w:pPr>
        <w:numPr>
          <w:ilvl w:val="0"/>
          <w:numId w:val="3"/>
        </w:numPr>
        <w:spacing w:after="240"/>
        <w:rPr>
          <w:sz w:val="24"/>
          <w:szCs w:val="24"/>
        </w:rPr>
      </w:pPr>
      <w:r>
        <w:rPr>
          <w:sz w:val="24"/>
          <w:szCs w:val="24"/>
        </w:rPr>
        <w:t>And by default, help prepare for the Audit component of the CPA Exam, if applicable.</w:t>
      </w:r>
    </w:p>
    <w:p w:rsidR="007140CB" w:rsidRDefault="005C6A56">
      <w:pPr>
        <w:rPr>
          <w:b/>
          <w:color w:val="7030A0"/>
          <w:sz w:val="24"/>
          <w:szCs w:val="24"/>
        </w:rPr>
      </w:pPr>
      <w:r>
        <w:rPr>
          <w:sz w:val="24"/>
          <w:szCs w:val="24"/>
        </w:rPr>
        <w:t xml:space="preserve"> </w:t>
      </w:r>
      <w:r>
        <w:rPr>
          <w:b/>
          <w:color w:val="7030A0"/>
          <w:sz w:val="24"/>
          <w:szCs w:val="24"/>
        </w:rPr>
        <w:t xml:space="preserve">REQUIRED TEXT AND MATERIAL:  </w:t>
      </w:r>
    </w:p>
    <w:p w:rsidR="007140CB" w:rsidRDefault="005C6A56">
      <w:pPr>
        <w:numPr>
          <w:ilvl w:val="0"/>
          <w:numId w:val="1"/>
        </w:numPr>
        <w:rPr>
          <w:sz w:val="24"/>
          <w:szCs w:val="24"/>
        </w:rPr>
      </w:pPr>
      <w:r>
        <w:rPr>
          <w:i/>
          <w:sz w:val="24"/>
          <w:szCs w:val="24"/>
        </w:rPr>
        <w:t>Auditing and Assurance Services, A Systematic Approach, 12</w:t>
      </w:r>
      <w:r>
        <w:rPr>
          <w:sz w:val="24"/>
          <w:szCs w:val="24"/>
          <w:vertAlign w:val="superscript"/>
        </w:rPr>
        <w:t>th</w:t>
      </w:r>
      <w:r>
        <w:rPr>
          <w:sz w:val="24"/>
          <w:szCs w:val="24"/>
        </w:rPr>
        <w:t xml:space="preserve"> edition (10</w:t>
      </w:r>
      <w:r>
        <w:rPr>
          <w:sz w:val="24"/>
          <w:szCs w:val="24"/>
          <w:vertAlign w:val="superscript"/>
        </w:rPr>
        <w:t>th</w:t>
      </w:r>
      <w:r>
        <w:rPr>
          <w:sz w:val="24"/>
          <w:szCs w:val="24"/>
        </w:rPr>
        <w:t xml:space="preserve"> or 11th edition is also ok if it saves you money), McGraw-Hill. Messier, Glover, </w:t>
      </w:r>
      <w:proofErr w:type="spellStart"/>
      <w:r>
        <w:rPr>
          <w:sz w:val="24"/>
          <w:szCs w:val="24"/>
        </w:rPr>
        <w:t>Prawitt</w:t>
      </w:r>
      <w:proofErr w:type="spellEnd"/>
      <w:r>
        <w:rPr>
          <w:sz w:val="24"/>
          <w:szCs w:val="24"/>
        </w:rPr>
        <w:t xml:space="preserve">, </w:t>
      </w:r>
      <w:proofErr w:type="gramStart"/>
      <w:r>
        <w:rPr>
          <w:sz w:val="24"/>
          <w:szCs w:val="24"/>
        </w:rPr>
        <w:t>ISBN</w:t>
      </w:r>
      <w:proofErr w:type="gramEnd"/>
      <w:r>
        <w:rPr>
          <w:sz w:val="24"/>
          <w:szCs w:val="24"/>
        </w:rPr>
        <w:t xml:space="preserve">-13: 9781260687613.  You can purchase the </w:t>
      </w:r>
      <w:proofErr w:type="spellStart"/>
      <w:r>
        <w:rPr>
          <w:sz w:val="24"/>
          <w:szCs w:val="24"/>
        </w:rPr>
        <w:t>ebook</w:t>
      </w:r>
      <w:proofErr w:type="spellEnd"/>
      <w:r>
        <w:rPr>
          <w:sz w:val="24"/>
          <w:szCs w:val="24"/>
        </w:rPr>
        <w:t xml:space="preserve"> or the hardcover and you do </w:t>
      </w:r>
      <w:r>
        <w:rPr>
          <w:b/>
          <w:sz w:val="24"/>
          <w:szCs w:val="24"/>
          <w:u w:val="single"/>
        </w:rPr>
        <w:t xml:space="preserve">NOT </w:t>
      </w:r>
      <w:r>
        <w:rPr>
          <w:sz w:val="24"/>
          <w:szCs w:val="24"/>
        </w:rPr>
        <w:t>need th</w:t>
      </w:r>
      <w:r>
        <w:rPr>
          <w:sz w:val="24"/>
          <w:szCs w:val="24"/>
        </w:rPr>
        <w:t xml:space="preserve">e Connect software. </w:t>
      </w:r>
    </w:p>
    <w:p w:rsidR="007140CB" w:rsidRDefault="005C6A56">
      <w:pPr>
        <w:numPr>
          <w:ilvl w:val="0"/>
          <w:numId w:val="1"/>
        </w:numPr>
        <w:rPr>
          <w:sz w:val="24"/>
          <w:szCs w:val="24"/>
        </w:rPr>
      </w:pPr>
      <w:r>
        <w:rPr>
          <w:sz w:val="24"/>
          <w:szCs w:val="24"/>
        </w:rPr>
        <w:t xml:space="preserve">Course Materials:  I will post the </w:t>
      </w:r>
      <w:proofErr w:type="spellStart"/>
      <w:proofErr w:type="gramStart"/>
      <w:r>
        <w:rPr>
          <w:sz w:val="24"/>
          <w:szCs w:val="24"/>
        </w:rPr>
        <w:t>powerpoint</w:t>
      </w:r>
      <w:proofErr w:type="spellEnd"/>
      <w:proofErr w:type="gramEnd"/>
      <w:r>
        <w:rPr>
          <w:sz w:val="24"/>
          <w:szCs w:val="24"/>
        </w:rPr>
        <w:t xml:space="preserve"> slides I will use in class on </w:t>
      </w:r>
      <w:proofErr w:type="spellStart"/>
      <w:r>
        <w:rPr>
          <w:sz w:val="24"/>
          <w:szCs w:val="24"/>
        </w:rPr>
        <w:t>Brightspace</w:t>
      </w:r>
      <w:proofErr w:type="spellEnd"/>
      <w:r>
        <w:rPr>
          <w:sz w:val="24"/>
          <w:szCs w:val="24"/>
        </w:rPr>
        <w:t>.  I recommend that you bring either a digital or printed version to class if you would like to take notes.</w:t>
      </w:r>
    </w:p>
    <w:p w:rsidR="007140CB" w:rsidRDefault="005C6A56">
      <w:pPr>
        <w:spacing w:before="240"/>
        <w:rPr>
          <w:sz w:val="24"/>
          <w:szCs w:val="24"/>
        </w:rPr>
      </w:pPr>
      <w:r>
        <w:rPr>
          <w:sz w:val="24"/>
          <w:szCs w:val="24"/>
        </w:rPr>
        <w:t xml:space="preserve"> Auditing Standards:  </w:t>
      </w:r>
    </w:p>
    <w:p w:rsidR="007140CB" w:rsidRDefault="005C6A56">
      <w:pPr>
        <w:numPr>
          <w:ilvl w:val="0"/>
          <w:numId w:val="2"/>
        </w:numPr>
        <w:spacing w:after="240"/>
        <w:rPr>
          <w:sz w:val="24"/>
          <w:szCs w:val="24"/>
        </w:rPr>
      </w:pPr>
      <w:r>
        <w:rPr>
          <w:sz w:val="24"/>
          <w:szCs w:val="24"/>
        </w:rPr>
        <w:t>All PCAOB standar</w:t>
      </w:r>
      <w:r>
        <w:rPr>
          <w:sz w:val="24"/>
          <w:szCs w:val="24"/>
        </w:rPr>
        <w:t>ds can be found at</w:t>
      </w:r>
      <w:hyperlink r:id="rId10">
        <w:r>
          <w:rPr>
            <w:sz w:val="24"/>
            <w:szCs w:val="24"/>
          </w:rPr>
          <w:t xml:space="preserve"> </w:t>
        </w:r>
      </w:hyperlink>
      <w:hyperlink r:id="rId11">
        <w:r>
          <w:rPr>
            <w:color w:val="1155CC"/>
            <w:sz w:val="24"/>
            <w:szCs w:val="24"/>
            <w:u w:val="single"/>
          </w:rPr>
          <w:t>http://pcaobus.org/Standards/Pages/default.aspx</w:t>
        </w:r>
      </w:hyperlink>
      <w:r>
        <w:rPr>
          <w:sz w:val="24"/>
          <w:szCs w:val="24"/>
        </w:rPr>
        <w:t>.</w:t>
      </w:r>
    </w:p>
    <w:p w:rsidR="007140CB" w:rsidRDefault="005C6A56">
      <w:pPr>
        <w:spacing w:before="240" w:after="240"/>
        <w:rPr>
          <w:sz w:val="24"/>
          <w:szCs w:val="24"/>
          <w:highlight w:val="white"/>
        </w:rPr>
      </w:pPr>
      <w:r>
        <w:rPr>
          <w:b/>
          <w:color w:val="7030A0"/>
          <w:sz w:val="24"/>
          <w:szCs w:val="24"/>
          <w:highlight w:val="white"/>
        </w:rPr>
        <w:t>GRADES</w:t>
      </w:r>
    </w:p>
    <w:tbl>
      <w:tblPr>
        <w:tblStyle w:val="a"/>
        <w:tblW w:w="9015"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95"/>
        <w:gridCol w:w="1320"/>
      </w:tblGrid>
      <w:tr w:rsidR="007140CB">
        <w:tc>
          <w:tcPr>
            <w:tcW w:w="7695" w:type="dxa"/>
          </w:tcPr>
          <w:p w:rsidR="007140CB" w:rsidRDefault="005C6A56">
            <w:pPr>
              <w:spacing w:line="240" w:lineRule="auto"/>
              <w:jc w:val="center"/>
              <w:rPr>
                <w:sz w:val="24"/>
                <w:szCs w:val="24"/>
                <w:highlight w:val="white"/>
              </w:rPr>
            </w:pPr>
            <w:r>
              <w:rPr>
                <w:b/>
                <w:sz w:val="24"/>
                <w:szCs w:val="24"/>
                <w:highlight w:val="white"/>
              </w:rPr>
              <w:t>Grade Components</w:t>
            </w:r>
          </w:p>
        </w:tc>
        <w:tc>
          <w:tcPr>
            <w:tcW w:w="1320" w:type="dxa"/>
          </w:tcPr>
          <w:p w:rsidR="007140CB" w:rsidRDefault="005C6A56">
            <w:pPr>
              <w:spacing w:line="240" w:lineRule="auto"/>
              <w:jc w:val="center"/>
              <w:rPr>
                <w:sz w:val="24"/>
                <w:szCs w:val="24"/>
                <w:highlight w:val="white"/>
              </w:rPr>
            </w:pPr>
            <w:r>
              <w:rPr>
                <w:b/>
                <w:sz w:val="24"/>
                <w:szCs w:val="24"/>
                <w:highlight w:val="white"/>
              </w:rPr>
              <w:t>Percent</w:t>
            </w:r>
          </w:p>
        </w:tc>
      </w:tr>
      <w:tr w:rsidR="007140CB">
        <w:tc>
          <w:tcPr>
            <w:tcW w:w="7695" w:type="dxa"/>
          </w:tcPr>
          <w:p w:rsidR="007140CB" w:rsidRDefault="005C6A56">
            <w:pPr>
              <w:spacing w:line="240" w:lineRule="auto"/>
              <w:ind w:left="122" w:right="720"/>
              <w:rPr>
                <w:sz w:val="24"/>
                <w:szCs w:val="24"/>
              </w:rPr>
            </w:pPr>
            <w:r>
              <w:rPr>
                <w:sz w:val="24"/>
                <w:szCs w:val="24"/>
              </w:rPr>
              <w:t>4 Quizzes (equally weighted)</w:t>
            </w:r>
          </w:p>
        </w:tc>
        <w:tc>
          <w:tcPr>
            <w:tcW w:w="1320" w:type="dxa"/>
          </w:tcPr>
          <w:p w:rsidR="007140CB" w:rsidRDefault="005C6A56">
            <w:pPr>
              <w:spacing w:line="240" w:lineRule="auto"/>
              <w:jc w:val="center"/>
              <w:rPr>
                <w:sz w:val="24"/>
                <w:szCs w:val="24"/>
                <w:highlight w:val="white"/>
              </w:rPr>
            </w:pPr>
            <w:r>
              <w:rPr>
                <w:sz w:val="24"/>
                <w:szCs w:val="24"/>
                <w:highlight w:val="white"/>
              </w:rPr>
              <w:t>20%</w:t>
            </w:r>
          </w:p>
        </w:tc>
      </w:tr>
      <w:tr w:rsidR="007140CB">
        <w:tc>
          <w:tcPr>
            <w:tcW w:w="7695" w:type="dxa"/>
          </w:tcPr>
          <w:p w:rsidR="007140CB" w:rsidRDefault="005C6A56">
            <w:pPr>
              <w:spacing w:line="240" w:lineRule="auto"/>
              <w:ind w:left="122" w:right="720"/>
              <w:rPr>
                <w:sz w:val="24"/>
                <w:szCs w:val="24"/>
              </w:rPr>
            </w:pPr>
            <w:r>
              <w:rPr>
                <w:sz w:val="24"/>
                <w:szCs w:val="24"/>
              </w:rPr>
              <w:t>IDEA Assignments</w:t>
            </w:r>
          </w:p>
        </w:tc>
        <w:tc>
          <w:tcPr>
            <w:tcW w:w="1320" w:type="dxa"/>
          </w:tcPr>
          <w:p w:rsidR="007140CB" w:rsidRDefault="005C6A56">
            <w:pPr>
              <w:spacing w:line="240" w:lineRule="auto"/>
              <w:jc w:val="center"/>
              <w:rPr>
                <w:sz w:val="24"/>
                <w:szCs w:val="24"/>
                <w:highlight w:val="white"/>
              </w:rPr>
            </w:pPr>
            <w:r>
              <w:rPr>
                <w:sz w:val="24"/>
                <w:szCs w:val="24"/>
                <w:highlight w:val="white"/>
              </w:rPr>
              <w:t>6%</w:t>
            </w:r>
          </w:p>
        </w:tc>
      </w:tr>
      <w:tr w:rsidR="007140CB">
        <w:tc>
          <w:tcPr>
            <w:tcW w:w="7695" w:type="dxa"/>
          </w:tcPr>
          <w:p w:rsidR="007140CB" w:rsidRDefault="005C6A56">
            <w:pPr>
              <w:spacing w:line="240" w:lineRule="auto"/>
              <w:ind w:left="122" w:right="720"/>
              <w:rPr>
                <w:sz w:val="24"/>
                <w:szCs w:val="24"/>
              </w:rPr>
            </w:pPr>
            <w:r>
              <w:rPr>
                <w:sz w:val="24"/>
                <w:szCs w:val="24"/>
              </w:rPr>
              <w:t>Risk Assessment Team Project</w:t>
            </w:r>
          </w:p>
        </w:tc>
        <w:tc>
          <w:tcPr>
            <w:tcW w:w="1320" w:type="dxa"/>
          </w:tcPr>
          <w:p w:rsidR="007140CB" w:rsidRDefault="005C6A56">
            <w:pPr>
              <w:spacing w:line="240" w:lineRule="auto"/>
              <w:jc w:val="center"/>
              <w:rPr>
                <w:sz w:val="24"/>
                <w:szCs w:val="24"/>
                <w:highlight w:val="white"/>
              </w:rPr>
            </w:pPr>
            <w:r>
              <w:rPr>
                <w:sz w:val="24"/>
                <w:szCs w:val="24"/>
                <w:highlight w:val="white"/>
              </w:rPr>
              <w:t>15%</w:t>
            </w:r>
          </w:p>
        </w:tc>
      </w:tr>
      <w:tr w:rsidR="007140CB">
        <w:tc>
          <w:tcPr>
            <w:tcW w:w="7695" w:type="dxa"/>
          </w:tcPr>
          <w:p w:rsidR="007140CB" w:rsidRDefault="005C6A56">
            <w:pPr>
              <w:spacing w:line="240" w:lineRule="auto"/>
              <w:ind w:left="122" w:right="720"/>
            </w:pPr>
            <w:r>
              <w:rPr>
                <w:sz w:val="24"/>
                <w:szCs w:val="24"/>
              </w:rPr>
              <w:t>Special Assignments</w:t>
            </w:r>
          </w:p>
        </w:tc>
        <w:tc>
          <w:tcPr>
            <w:tcW w:w="1320" w:type="dxa"/>
          </w:tcPr>
          <w:p w:rsidR="007140CB" w:rsidRDefault="005C6A56">
            <w:pPr>
              <w:spacing w:line="240" w:lineRule="auto"/>
              <w:jc w:val="center"/>
              <w:rPr>
                <w:sz w:val="24"/>
                <w:szCs w:val="24"/>
              </w:rPr>
            </w:pPr>
            <w:r>
              <w:rPr>
                <w:sz w:val="24"/>
                <w:szCs w:val="24"/>
              </w:rPr>
              <w:t>20%</w:t>
            </w:r>
          </w:p>
        </w:tc>
      </w:tr>
      <w:tr w:rsidR="007140CB">
        <w:tc>
          <w:tcPr>
            <w:tcW w:w="7695" w:type="dxa"/>
          </w:tcPr>
          <w:p w:rsidR="007140CB" w:rsidRDefault="005C6A56">
            <w:pPr>
              <w:spacing w:line="240" w:lineRule="auto"/>
              <w:ind w:left="122" w:right="720"/>
              <w:rPr>
                <w:sz w:val="24"/>
                <w:szCs w:val="24"/>
              </w:rPr>
            </w:pPr>
            <w:r>
              <w:rPr>
                <w:sz w:val="24"/>
                <w:szCs w:val="24"/>
              </w:rPr>
              <w:t>Discussion Boards</w:t>
            </w:r>
          </w:p>
        </w:tc>
        <w:tc>
          <w:tcPr>
            <w:tcW w:w="1320" w:type="dxa"/>
          </w:tcPr>
          <w:p w:rsidR="007140CB" w:rsidRDefault="005C6A56">
            <w:pPr>
              <w:spacing w:line="240" w:lineRule="auto"/>
              <w:jc w:val="center"/>
              <w:rPr>
                <w:sz w:val="24"/>
                <w:szCs w:val="24"/>
                <w:highlight w:val="white"/>
              </w:rPr>
            </w:pPr>
            <w:r>
              <w:rPr>
                <w:sz w:val="24"/>
                <w:szCs w:val="24"/>
                <w:highlight w:val="white"/>
              </w:rPr>
              <w:t>12%</w:t>
            </w:r>
          </w:p>
        </w:tc>
      </w:tr>
      <w:tr w:rsidR="007140CB">
        <w:tc>
          <w:tcPr>
            <w:tcW w:w="7695" w:type="dxa"/>
          </w:tcPr>
          <w:p w:rsidR="007140CB" w:rsidRDefault="005C6A56">
            <w:pPr>
              <w:spacing w:line="240" w:lineRule="auto"/>
              <w:ind w:left="122" w:right="720"/>
              <w:rPr>
                <w:sz w:val="24"/>
                <w:szCs w:val="24"/>
              </w:rPr>
            </w:pPr>
            <w:r>
              <w:rPr>
                <w:sz w:val="24"/>
                <w:szCs w:val="24"/>
              </w:rPr>
              <w:t>Final Exam</w:t>
            </w:r>
          </w:p>
        </w:tc>
        <w:tc>
          <w:tcPr>
            <w:tcW w:w="1320" w:type="dxa"/>
          </w:tcPr>
          <w:p w:rsidR="007140CB" w:rsidRDefault="005C6A56">
            <w:pPr>
              <w:spacing w:line="240" w:lineRule="auto"/>
              <w:jc w:val="center"/>
              <w:rPr>
                <w:sz w:val="24"/>
                <w:szCs w:val="24"/>
                <w:highlight w:val="white"/>
              </w:rPr>
            </w:pPr>
            <w:r>
              <w:rPr>
                <w:sz w:val="24"/>
                <w:szCs w:val="24"/>
                <w:highlight w:val="white"/>
              </w:rPr>
              <w:t>22%</w:t>
            </w:r>
          </w:p>
        </w:tc>
      </w:tr>
      <w:tr w:rsidR="007140CB">
        <w:tc>
          <w:tcPr>
            <w:tcW w:w="7695" w:type="dxa"/>
          </w:tcPr>
          <w:p w:rsidR="007140CB" w:rsidRDefault="005C6A56">
            <w:pPr>
              <w:spacing w:line="240" w:lineRule="auto"/>
              <w:ind w:left="122" w:right="720"/>
              <w:rPr>
                <w:sz w:val="24"/>
                <w:szCs w:val="24"/>
              </w:rPr>
            </w:pPr>
            <w:r>
              <w:rPr>
                <w:sz w:val="24"/>
                <w:szCs w:val="24"/>
              </w:rPr>
              <w:lastRenderedPageBreak/>
              <w:t>Class Preparation, Attendance and Participation</w:t>
            </w:r>
          </w:p>
        </w:tc>
        <w:tc>
          <w:tcPr>
            <w:tcW w:w="1320" w:type="dxa"/>
          </w:tcPr>
          <w:p w:rsidR="007140CB" w:rsidRDefault="005C6A56">
            <w:pPr>
              <w:spacing w:line="240" w:lineRule="auto"/>
              <w:jc w:val="center"/>
              <w:rPr>
                <w:sz w:val="24"/>
                <w:szCs w:val="24"/>
                <w:highlight w:val="white"/>
              </w:rPr>
            </w:pPr>
            <w:r>
              <w:rPr>
                <w:sz w:val="24"/>
                <w:szCs w:val="24"/>
                <w:highlight w:val="white"/>
              </w:rPr>
              <w:t>5%</w:t>
            </w:r>
          </w:p>
        </w:tc>
      </w:tr>
      <w:tr w:rsidR="007140CB">
        <w:tc>
          <w:tcPr>
            <w:tcW w:w="7695" w:type="dxa"/>
          </w:tcPr>
          <w:p w:rsidR="007140CB" w:rsidRDefault="005C6A56">
            <w:pPr>
              <w:spacing w:line="240" w:lineRule="auto"/>
              <w:ind w:left="122" w:right="720"/>
              <w:rPr>
                <w:sz w:val="24"/>
                <w:szCs w:val="24"/>
              </w:rPr>
            </w:pPr>
            <w:r>
              <w:rPr>
                <w:sz w:val="24"/>
                <w:szCs w:val="24"/>
              </w:rPr>
              <w:t>Total</w:t>
            </w:r>
          </w:p>
        </w:tc>
        <w:tc>
          <w:tcPr>
            <w:tcW w:w="1320" w:type="dxa"/>
          </w:tcPr>
          <w:p w:rsidR="007140CB" w:rsidRDefault="005C6A56">
            <w:pPr>
              <w:spacing w:line="240" w:lineRule="auto"/>
              <w:jc w:val="center"/>
              <w:rPr>
                <w:sz w:val="24"/>
                <w:szCs w:val="24"/>
                <w:highlight w:val="white"/>
              </w:rPr>
            </w:pPr>
            <w:r>
              <w:rPr>
                <w:sz w:val="24"/>
                <w:szCs w:val="24"/>
                <w:highlight w:val="white"/>
              </w:rPr>
              <w:t>100%</w:t>
            </w:r>
          </w:p>
        </w:tc>
      </w:tr>
    </w:tbl>
    <w:p w:rsidR="007140CB" w:rsidRDefault="005C6A56">
      <w:pPr>
        <w:spacing w:before="240" w:after="240"/>
        <w:ind w:right="720"/>
        <w:rPr>
          <w:sz w:val="24"/>
          <w:szCs w:val="24"/>
        </w:rPr>
      </w:pPr>
      <w:r>
        <w:rPr>
          <w:sz w:val="24"/>
          <w:szCs w:val="24"/>
        </w:rPr>
        <w:t>Each component of the class is discussed in detail below:</w:t>
      </w:r>
    </w:p>
    <w:p w:rsidR="007140CB" w:rsidRDefault="007140CB">
      <w:pPr>
        <w:rPr>
          <w:b/>
          <w:color w:val="7030A0"/>
          <w:sz w:val="24"/>
          <w:szCs w:val="24"/>
        </w:rPr>
      </w:pPr>
    </w:p>
    <w:p w:rsidR="007140CB" w:rsidRDefault="007140CB">
      <w:pPr>
        <w:rPr>
          <w:b/>
          <w:color w:val="7030A0"/>
          <w:sz w:val="24"/>
          <w:szCs w:val="24"/>
        </w:rPr>
      </w:pPr>
    </w:p>
    <w:p w:rsidR="007140CB" w:rsidRDefault="005C6A56">
      <w:pPr>
        <w:rPr>
          <w:b/>
          <w:color w:val="7030A0"/>
          <w:sz w:val="24"/>
          <w:szCs w:val="24"/>
        </w:rPr>
      </w:pPr>
      <w:r>
        <w:rPr>
          <w:b/>
          <w:color w:val="7030A0"/>
          <w:sz w:val="24"/>
          <w:szCs w:val="24"/>
        </w:rPr>
        <w:t>QUIZZES</w:t>
      </w:r>
    </w:p>
    <w:p w:rsidR="007140CB" w:rsidRDefault="005C6A56">
      <w:pPr>
        <w:rPr>
          <w:sz w:val="24"/>
          <w:szCs w:val="24"/>
        </w:rPr>
      </w:pPr>
      <w:r>
        <w:rPr>
          <w:sz w:val="24"/>
          <w:szCs w:val="24"/>
        </w:rPr>
        <w:t xml:space="preserve">There will be 4 short quizzes throughout the course that will cover recent material.  </w:t>
      </w:r>
      <w:r>
        <w:rPr>
          <w:b/>
          <w:sz w:val="24"/>
          <w:szCs w:val="24"/>
        </w:rPr>
        <w:t xml:space="preserve">Quizzes will be given </w:t>
      </w:r>
      <w:r>
        <w:rPr>
          <w:b/>
          <w:sz w:val="24"/>
          <w:szCs w:val="24"/>
          <w:u w:val="single"/>
        </w:rPr>
        <w:t>promptly</w:t>
      </w:r>
      <w:r>
        <w:rPr>
          <w:b/>
          <w:sz w:val="24"/>
          <w:szCs w:val="24"/>
        </w:rPr>
        <w:t xml:space="preserve"> at the beginning of our class for approximately 10 minutes.  If you arr</w:t>
      </w:r>
      <w:r>
        <w:rPr>
          <w:b/>
          <w:sz w:val="24"/>
          <w:szCs w:val="24"/>
        </w:rPr>
        <w:t>ive late, you will not be given extra time to complete the quiz</w:t>
      </w:r>
      <w:r>
        <w:rPr>
          <w:sz w:val="24"/>
          <w:szCs w:val="24"/>
        </w:rPr>
        <w:t xml:space="preserve">.  Quiz material will be based on class lectures and exercises.  </w:t>
      </w:r>
    </w:p>
    <w:p w:rsidR="007140CB" w:rsidRDefault="007140CB">
      <w:pPr>
        <w:rPr>
          <w:sz w:val="24"/>
          <w:szCs w:val="24"/>
        </w:rPr>
      </w:pPr>
    </w:p>
    <w:p w:rsidR="007140CB" w:rsidRDefault="005C6A56">
      <w:pPr>
        <w:rPr>
          <w:b/>
          <w:color w:val="7030A0"/>
          <w:sz w:val="24"/>
          <w:szCs w:val="24"/>
        </w:rPr>
      </w:pPr>
      <w:r>
        <w:rPr>
          <w:b/>
          <w:color w:val="7030A0"/>
          <w:sz w:val="24"/>
          <w:szCs w:val="24"/>
        </w:rPr>
        <w:t>IDEA DATA ANALYSIS SOFTWARE ASSIGNMENTS</w:t>
      </w:r>
    </w:p>
    <w:p w:rsidR="007140CB" w:rsidRDefault="005C6A56">
      <w:pPr>
        <w:rPr>
          <w:sz w:val="24"/>
          <w:szCs w:val="24"/>
        </w:rPr>
      </w:pPr>
      <w:r>
        <w:rPr>
          <w:sz w:val="24"/>
          <w:szCs w:val="24"/>
        </w:rPr>
        <w:t>We are very fortunate to have data analysis software that accompanies our textbook.  A</w:t>
      </w:r>
      <w:r>
        <w:rPr>
          <w:sz w:val="24"/>
          <w:szCs w:val="24"/>
        </w:rPr>
        <w:t>s the auditing world now has access to MASSIVE amounts of digital data from clients, software has been developed to organize, categorize, interpret, and analyze the data.  We will use the IDEA software to demonstrate the power of data analysis technology i</w:t>
      </w:r>
      <w:r>
        <w:rPr>
          <w:sz w:val="24"/>
          <w:szCs w:val="24"/>
        </w:rPr>
        <w:t xml:space="preserve">n the audit world and beyond.  </w:t>
      </w:r>
    </w:p>
    <w:p w:rsidR="007140CB" w:rsidRDefault="007140CB">
      <w:pPr>
        <w:rPr>
          <w:sz w:val="24"/>
          <w:szCs w:val="24"/>
        </w:rPr>
      </w:pPr>
    </w:p>
    <w:p w:rsidR="007140CB" w:rsidRDefault="005C6A56">
      <w:pPr>
        <w:rPr>
          <w:sz w:val="24"/>
          <w:szCs w:val="24"/>
        </w:rPr>
      </w:pPr>
      <w:r>
        <w:rPr>
          <w:sz w:val="24"/>
          <w:szCs w:val="24"/>
        </w:rPr>
        <w:t xml:space="preserve">For those of you who do not own PC’s, you will need to access the software through the </w:t>
      </w:r>
      <w:proofErr w:type="spellStart"/>
      <w:r>
        <w:rPr>
          <w:sz w:val="24"/>
          <w:szCs w:val="24"/>
        </w:rPr>
        <w:t>Apps@NYU</w:t>
      </w:r>
      <w:proofErr w:type="spellEnd"/>
      <w:r>
        <w:rPr>
          <w:sz w:val="24"/>
          <w:szCs w:val="24"/>
        </w:rPr>
        <w:t xml:space="preserve"> site.  You will need a USB Memory drive to be used exclusively for the IDEA assignments.</w:t>
      </w:r>
    </w:p>
    <w:p w:rsidR="007140CB" w:rsidRDefault="007140CB">
      <w:pPr>
        <w:rPr>
          <w:sz w:val="24"/>
          <w:szCs w:val="24"/>
        </w:rPr>
      </w:pPr>
    </w:p>
    <w:p w:rsidR="007140CB" w:rsidRDefault="005C6A56">
      <w:pPr>
        <w:rPr>
          <w:b/>
          <w:color w:val="7030A0"/>
          <w:sz w:val="24"/>
          <w:szCs w:val="24"/>
        </w:rPr>
      </w:pPr>
      <w:r>
        <w:rPr>
          <w:b/>
          <w:color w:val="7030A0"/>
          <w:sz w:val="24"/>
          <w:szCs w:val="24"/>
        </w:rPr>
        <w:t>SPECIAL ASSIGNMENTS and DISCUSSION BOARD ASSIGNMENTS</w:t>
      </w:r>
    </w:p>
    <w:p w:rsidR="007140CB" w:rsidRDefault="005C6A56">
      <w:pPr>
        <w:rPr>
          <w:sz w:val="24"/>
          <w:szCs w:val="24"/>
        </w:rPr>
      </w:pPr>
      <w:r>
        <w:rPr>
          <w:sz w:val="24"/>
          <w:szCs w:val="24"/>
        </w:rPr>
        <w:t>We will have several assignments throughout the semester that demonstrate the principles we are studying in-class, such as case studies, research assignments and discussion board assignments.  The discus</w:t>
      </w:r>
      <w:r>
        <w:rPr>
          <w:sz w:val="24"/>
          <w:szCs w:val="24"/>
        </w:rPr>
        <w:t xml:space="preserve">sion board assignments provide current event reading and the opportunity for deeper reflection.  You will be required to read the material, post your responses on </w:t>
      </w:r>
      <w:proofErr w:type="spellStart"/>
      <w:r>
        <w:rPr>
          <w:sz w:val="24"/>
          <w:szCs w:val="24"/>
        </w:rPr>
        <w:t>Brightspace</w:t>
      </w:r>
      <w:proofErr w:type="spellEnd"/>
      <w:r>
        <w:rPr>
          <w:sz w:val="24"/>
          <w:szCs w:val="24"/>
        </w:rPr>
        <w:t xml:space="preserve"> and respond to your classmates’ responses.  </w:t>
      </w:r>
    </w:p>
    <w:p w:rsidR="007140CB" w:rsidRDefault="007140CB">
      <w:pPr>
        <w:rPr>
          <w:sz w:val="24"/>
          <w:szCs w:val="24"/>
        </w:rPr>
      </w:pPr>
    </w:p>
    <w:p w:rsidR="007140CB" w:rsidRDefault="005C6A56">
      <w:pPr>
        <w:rPr>
          <w:sz w:val="24"/>
          <w:szCs w:val="24"/>
        </w:rPr>
      </w:pPr>
      <w:r>
        <w:rPr>
          <w:sz w:val="24"/>
          <w:szCs w:val="24"/>
        </w:rPr>
        <w:t>Please note that the class discussi</w:t>
      </w:r>
      <w:r>
        <w:rPr>
          <w:sz w:val="24"/>
          <w:szCs w:val="24"/>
        </w:rPr>
        <w:t xml:space="preserve">on is an important component for all Special Assignments; thus, if you do not attend class on the date the cases are due, you will miss the opportunity to participate.  These assignments are not equally weighted and </w:t>
      </w:r>
      <w:r>
        <w:rPr>
          <w:b/>
          <w:sz w:val="24"/>
          <w:szCs w:val="24"/>
        </w:rPr>
        <w:t>late submissions cannot be accepted</w:t>
      </w:r>
      <w:r>
        <w:rPr>
          <w:sz w:val="24"/>
          <w:szCs w:val="24"/>
        </w:rPr>
        <w:t xml:space="preserve">. It </w:t>
      </w:r>
      <w:r>
        <w:rPr>
          <w:sz w:val="24"/>
          <w:szCs w:val="24"/>
        </w:rPr>
        <w:t>is your responsibility to keep track of the due dates and the method of submission.</w:t>
      </w:r>
    </w:p>
    <w:p w:rsidR="007140CB" w:rsidRDefault="007140CB">
      <w:pPr>
        <w:rPr>
          <w:sz w:val="24"/>
          <w:szCs w:val="24"/>
        </w:rPr>
      </w:pPr>
    </w:p>
    <w:p w:rsidR="007140CB" w:rsidRDefault="005C6A56">
      <w:pPr>
        <w:rPr>
          <w:b/>
          <w:color w:val="7030A0"/>
          <w:sz w:val="24"/>
          <w:szCs w:val="24"/>
        </w:rPr>
      </w:pPr>
      <w:r>
        <w:rPr>
          <w:b/>
          <w:color w:val="7030A0"/>
          <w:sz w:val="24"/>
          <w:szCs w:val="24"/>
        </w:rPr>
        <w:t>TEAM PROJECTS</w:t>
      </w:r>
    </w:p>
    <w:p w:rsidR="007140CB" w:rsidRDefault="005C6A56">
      <w:pPr>
        <w:rPr>
          <w:sz w:val="24"/>
          <w:szCs w:val="24"/>
        </w:rPr>
      </w:pPr>
      <w:r>
        <w:rPr>
          <w:sz w:val="24"/>
          <w:szCs w:val="24"/>
        </w:rPr>
        <w:t>Audits are conducted in teams so we will simulate that experience.  You will have 2 team assignments in our class.  One is a longer special assignment that y</w:t>
      </w:r>
      <w:r>
        <w:rPr>
          <w:sz w:val="24"/>
          <w:szCs w:val="24"/>
        </w:rPr>
        <w:t xml:space="preserve">ou will </w:t>
      </w:r>
      <w:r>
        <w:rPr>
          <w:sz w:val="24"/>
          <w:szCs w:val="24"/>
        </w:rPr>
        <w:lastRenderedPageBreak/>
        <w:t>complete as a team.  The second is a risk assessment of a public company that your team will complete over the course of several weeks; detailed instructions will be provided separately.</w:t>
      </w:r>
    </w:p>
    <w:p w:rsidR="007140CB" w:rsidRDefault="007140CB">
      <w:pPr>
        <w:rPr>
          <w:sz w:val="24"/>
          <w:szCs w:val="24"/>
        </w:rPr>
      </w:pPr>
    </w:p>
    <w:p w:rsidR="007140CB" w:rsidRDefault="005C6A56">
      <w:pPr>
        <w:rPr>
          <w:b/>
          <w:color w:val="7030A0"/>
          <w:sz w:val="24"/>
          <w:szCs w:val="24"/>
        </w:rPr>
      </w:pPr>
      <w:r>
        <w:rPr>
          <w:b/>
          <w:color w:val="7030A0"/>
          <w:sz w:val="24"/>
          <w:szCs w:val="24"/>
        </w:rPr>
        <w:t>FINAL EXAM</w:t>
      </w:r>
    </w:p>
    <w:p w:rsidR="007140CB" w:rsidRDefault="005C6A56">
      <w:pPr>
        <w:rPr>
          <w:sz w:val="24"/>
          <w:szCs w:val="24"/>
        </w:rPr>
      </w:pPr>
      <w:r>
        <w:rPr>
          <w:sz w:val="24"/>
          <w:szCs w:val="24"/>
        </w:rPr>
        <w:t>There will be a final exam at the end of the seme</w:t>
      </w:r>
      <w:r>
        <w:rPr>
          <w:sz w:val="24"/>
          <w:szCs w:val="24"/>
        </w:rPr>
        <w:t>ster.  It will be cumulative and I will provide a study guide that specifies the topics.  Completing the assigned reading, participating in class exercises and completing end of chapter exercises from your textbook will best prepare you for the exam.</w:t>
      </w:r>
    </w:p>
    <w:p w:rsidR="007140CB" w:rsidRDefault="007140CB">
      <w:pPr>
        <w:rPr>
          <w:sz w:val="24"/>
          <w:szCs w:val="24"/>
        </w:rPr>
      </w:pPr>
    </w:p>
    <w:p w:rsidR="007140CB" w:rsidRDefault="005C6A56">
      <w:pPr>
        <w:rPr>
          <w:b/>
          <w:color w:val="7030A0"/>
          <w:sz w:val="24"/>
          <w:szCs w:val="24"/>
        </w:rPr>
      </w:pPr>
      <w:r>
        <w:rPr>
          <w:b/>
          <w:color w:val="7030A0"/>
          <w:sz w:val="24"/>
          <w:szCs w:val="24"/>
        </w:rPr>
        <w:t>ATTE</w:t>
      </w:r>
      <w:r>
        <w:rPr>
          <w:b/>
          <w:color w:val="7030A0"/>
          <w:sz w:val="24"/>
          <w:szCs w:val="24"/>
        </w:rPr>
        <w:t>NDANCE AND PARTICIPATION</w:t>
      </w:r>
    </w:p>
    <w:p w:rsidR="007140CB" w:rsidRDefault="005C6A56">
      <w:pPr>
        <w:rPr>
          <w:sz w:val="24"/>
          <w:szCs w:val="24"/>
        </w:rPr>
      </w:pPr>
      <w:r>
        <w:rPr>
          <w:sz w:val="24"/>
          <w:szCs w:val="24"/>
        </w:rPr>
        <w:t xml:space="preserve">Our curriculum incorporates in-class team exercises, in-class demonstrations, guest speakers and robust discussions, thus, your success depends critically on your presence in class.  Class sessions are your chance to get help when </w:t>
      </w:r>
      <w:r>
        <w:rPr>
          <w:sz w:val="24"/>
          <w:szCs w:val="24"/>
        </w:rPr>
        <w:t>you need it most from your peers and me.  Please make every effort to arrive to class on time and remain for the entire class period.  I would appreciate knowing if you are going to arrive to class late, and, if you are going to be late, please enter as un</w:t>
      </w:r>
      <w:r>
        <w:rPr>
          <w:sz w:val="24"/>
          <w:szCs w:val="24"/>
        </w:rPr>
        <w:t>obtrusively as possible.  If you will miss class for exceptional reasons, I would appreciate it if you would notify me in advance.  Although I understand there are times when you may not be able to attend a class, habitual absences will hurt your performan</w:t>
      </w:r>
      <w:r>
        <w:rPr>
          <w:sz w:val="24"/>
          <w:szCs w:val="24"/>
        </w:rPr>
        <w:t xml:space="preserve">ce.  </w:t>
      </w:r>
    </w:p>
    <w:p w:rsidR="007140CB" w:rsidRDefault="007140CB">
      <w:pPr>
        <w:ind w:right="720"/>
        <w:rPr>
          <w:sz w:val="24"/>
          <w:szCs w:val="24"/>
        </w:rPr>
      </w:pPr>
    </w:p>
    <w:p w:rsidR="007140CB" w:rsidRDefault="005C6A56">
      <w:pPr>
        <w:ind w:right="720"/>
        <w:rPr>
          <w:sz w:val="24"/>
          <w:szCs w:val="24"/>
        </w:rPr>
      </w:pPr>
      <w:r>
        <w:rPr>
          <w:sz w:val="24"/>
          <w:szCs w:val="24"/>
        </w:rPr>
        <w:t xml:space="preserve">I hope you will be an active participant in class.  I will be prepared for class and make every effort to create a hospitable and inclusive environment where you feel comfortable expressing your ideas.  By participating in this course, I expect you </w:t>
      </w:r>
      <w:r>
        <w:rPr>
          <w:sz w:val="24"/>
          <w:szCs w:val="24"/>
        </w:rPr>
        <w:t>to make the same effort in return.  If ever you feel this is not an inclusive environment, please reach out to me and I am happy to discuss this together.  I reserve the right to adjust your final grade based on your level of participation and professional</w:t>
      </w:r>
      <w:r>
        <w:rPr>
          <w:sz w:val="24"/>
          <w:szCs w:val="24"/>
        </w:rPr>
        <w:t xml:space="preserve">ism in class. </w:t>
      </w:r>
    </w:p>
    <w:p w:rsidR="007140CB" w:rsidRDefault="005C6A56">
      <w:pPr>
        <w:spacing w:before="240" w:after="240"/>
        <w:rPr>
          <w:sz w:val="24"/>
          <w:szCs w:val="24"/>
        </w:rPr>
      </w:pPr>
      <w:r>
        <w:rPr>
          <w:sz w:val="24"/>
          <w:szCs w:val="24"/>
        </w:rPr>
        <w:t>Please note that I will sometimes “flip the classroom” and provide pre-recorded lectures as advance preparation.  We will also welcome several guests to our class to discuss how our academic topics relate to the real world.</w:t>
      </w:r>
    </w:p>
    <w:p w:rsidR="007140CB" w:rsidRDefault="005C6A56">
      <w:pPr>
        <w:keepLines/>
        <w:rPr>
          <w:b/>
          <w:color w:val="7030A0"/>
          <w:sz w:val="24"/>
          <w:szCs w:val="24"/>
        </w:rPr>
      </w:pPr>
      <w:r>
        <w:rPr>
          <w:b/>
          <w:color w:val="7030A0"/>
          <w:sz w:val="24"/>
          <w:szCs w:val="24"/>
        </w:rPr>
        <w:t>TEXTBOOK REVIEW Q</w:t>
      </w:r>
      <w:r>
        <w:rPr>
          <w:b/>
          <w:color w:val="7030A0"/>
          <w:sz w:val="24"/>
          <w:szCs w:val="24"/>
        </w:rPr>
        <w:t>UESTIONS AND PROBLEMS</w:t>
      </w:r>
    </w:p>
    <w:p w:rsidR="007140CB" w:rsidRDefault="005C6A56">
      <w:pPr>
        <w:keepLines/>
        <w:ind w:right="320"/>
        <w:rPr>
          <w:sz w:val="24"/>
          <w:szCs w:val="24"/>
        </w:rPr>
      </w:pPr>
      <w:r>
        <w:rPr>
          <w:sz w:val="24"/>
          <w:szCs w:val="24"/>
        </w:rPr>
        <w:lastRenderedPageBreak/>
        <w:t>We will complete many textbook problems in class together.  Additionally, each textbook chapter has multiple choice questions that allow you to test your knowledge.  I strongly recommend you work all the multiple choice questions for each chapter.  These a</w:t>
      </w:r>
      <w:r>
        <w:rPr>
          <w:sz w:val="24"/>
          <w:szCs w:val="24"/>
        </w:rPr>
        <w:t xml:space="preserve">re designed to help you further understand the textbook concepts you have read and perform well on the class exams. I know you are busy so although these practice questions will not be collected for grading, the expectation is that these will be completed </w:t>
      </w:r>
      <w:r>
        <w:rPr>
          <w:sz w:val="24"/>
          <w:szCs w:val="24"/>
        </w:rPr>
        <w:t xml:space="preserve">prior to coming to class on the day indicated. This is for your benefit – completing the questions each week is a key element to being successful in this class.  I will provide answers on </w:t>
      </w:r>
      <w:proofErr w:type="spellStart"/>
      <w:r>
        <w:rPr>
          <w:sz w:val="24"/>
          <w:szCs w:val="24"/>
        </w:rPr>
        <w:t>Brightspace</w:t>
      </w:r>
      <w:proofErr w:type="spellEnd"/>
      <w:r>
        <w:rPr>
          <w:sz w:val="24"/>
          <w:szCs w:val="24"/>
        </w:rPr>
        <w:t xml:space="preserve">. You should compare your answers to the answer key, and </w:t>
      </w:r>
      <w:r>
        <w:rPr>
          <w:sz w:val="24"/>
          <w:szCs w:val="24"/>
        </w:rPr>
        <w:t>make sure you understand any differences. I recommend answering the questions by yourself first, and then reading my answers. You will find yourself at a disadvantage on the exams if you do not take advantage of working through the suggested review questio</w:t>
      </w:r>
      <w:r>
        <w:rPr>
          <w:sz w:val="24"/>
          <w:szCs w:val="24"/>
        </w:rPr>
        <w:t>ns, multiple choice questions and problems.</w:t>
      </w:r>
    </w:p>
    <w:p w:rsidR="007140CB" w:rsidRDefault="007140CB">
      <w:pPr>
        <w:keepLines/>
        <w:ind w:right="320"/>
        <w:rPr>
          <w:sz w:val="24"/>
          <w:szCs w:val="24"/>
        </w:rPr>
      </w:pPr>
    </w:p>
    <w:p w:rsidR="007140CB" w:rsidRDefault="005C6A56">
      <w:pPr>
        <w:ind w:right="320"/>
        <w:rPr>
          <w:b/>
          <w:color w:val="7030A0"/>
          <w:sz w:val="24"/>
          <w:szCs w:val="24"/>
        </w:rPr>
      </w:pPr>
      <w:r>
        <w:rPr>
          <w:b/>
          <w:color w:val="7030A0"/>
          <w:sz w:val="24"/>
          <w:szCs w:val="24"/>
        </w:rPr>
        <w:t>BRIGHTSPACE:</w:t>
      </w:r>
    </w:p>
    <w:p w:rsidR="007140CB" w:rsidRDefault="005C6A56">
      <w:pPr>
        <w:rPr>
          <w:sz w:val="24"/>
          <w:szCs w:val="24"/>
        </w:rPr>
      </w:pPr>
      <w:r>
        <w:rPr>
          <w:sz w:val="24"/>
          <w:szCs w:val="24"/>
        </w:rPr>
        <w:t xml:space="preserve">I will use our learning management system, </w:t>
      </w:r>
      <w:proofErr w:type="spellStart"/>
      <w:r>
        <w:rPr>
          <w:sz w:val="24"/>
          <w:szCs w:val="24"/>
        </w:rPr>
        <w:t>Brightspace</w:t>
      </w:r>
      <w:proofErr w:type="spellEnd"/>
      <w:r>
        <w:rPr>
          <w:sz w:val="24"/>
          <w:szCs w:val="24"/>
        </w:rPr>
        <w:t>, extensively to email you, post lecture notes, post case studies, solutions, relevant articles and other course material so please make sure yo</w:t>
      </w:r>
      <w:r>
        <w:rPr>
          <w:sz w:val="24"/>
          <w:szCs w:val="24"/>
        </w:rPr>
        <w:t xml:space="preserve">u are correctly registered and checking our site on a regular basis.  Our class is enrolled in a Learning Analytics pilot that will allow me to gather data on your </w:t>
      </w:r>
      <w:proofErr w:type="spellStart"/>
      <w:r>
        <w:rPr>
          <w:sz w:val="24"/>
          <w:szCs w:val="24"/>
        </w:rPr>
        <w:t>Brightspace</w:t>
      </w:r>
      <w:proofErr w:type="spellEnd"/>
      <w:r>
        <w:rPr>
          <w:sz w:val="24"/>
          <w:szCs w:val="24"/>
        </w:rPr>
        <w:t xml:space="preserve"> usage and thus better tailor our class time.   </w:t>
      </w:r>
    </w:p>
    <w:p w:rsidR="007140CB" w:rsidRDefault="005C6A56">
      <w:pPr>
        <w:rPr>
          <w:sz w:val="24"/>
          <w:szCs w:val="24"/>
        </w:rPr>
      </w:pPr>
      <w:r>
        <w:rPr>
          <w:sz w:val="24"/>
          <w:szCs w:val="24"/>
        </w:rPr>
        <w:t xml:space="preserve"> </w:t>
      </w:r>
    </w:p>
    <w:p w:rsidR="007140CB" w:rsidRDefault="005C6A56">
      <w:pPr>
        <w:rPr>
          <w:b/>
          <w:color w:val="7030A0"/>
          <w:sz w:val="24"/>
          <w:szCs w:val="24"/>
        </w:rPr>
      </w:pPr>
      <w:r>
        <w:rPr>
          <w:b/>
          <w:color w:val="7030A0"/>
          <w:sz w:val="24"/>
          <w:szCs w:val="24"/>
        </w:rPr>
        <w:t>ACADEMIC INTEGRITY</w:t>
      </w:r>
    </w:p>
    <w:p w:rsidR="007140CB" w:rsidRDefault="005C6A56">
      <w:pPr>
        <w:rPr>
          <w:sz w:val="24"/>
          <w:szCs w:val="24"/>
        </w:rPr>
      </w:pPr>
      <w:r>
        <w:rPr>
          <w:sz w:val="24"/>
          <w:szCs w:val="24"/>
        </w:rPr>
        <w:t>Our undergr</w:t>
      </w:r>
      <w:r>
        <w:rPr>
          <w:sz w:val="24"/>
          <w:szCs w:val="24"/>
        </w:rPr>
        <w:t>aduate</w:t>
      </w:r>
      <w:hyperlink r:id="rId12">
        <w:r>
          <w:rPr>
            <w:sz w:val="24"/>
            <w:szCs w:val="24"/>
          </w:rPr>
          <w:t xml:space="preserve"> </w:t>
        </w:r>
      </w:hyperlink>
      <w:hyperlink r:id="rId13">
        <w:r>
          <w:rPr>
            <w:color w:val="1155CC"/>
            <w:sz w:val="24"/>
            <w:szCs w:val="24"/>
            <w:u w:val="single"/>
          </w:rPr>
          <w:t>Academics Pillar</w:t>
        </w:r>
      </w:hyperlink>
      <w:r>
        <w:rPr>
          <w:sz w:val="24"/>
          <w:szCs w:val="24"/>
        </w:rPr>
        <w:t xml:space="preserve"> states that </w:t>
      </w:r>
      <w:r>
        <w:rPr>
          <w:b/>
          <w:i/>
          <w:sz w:val="24"/>
          <w:szCs w:val="24"/>
        </w:rPr>
        <w:t>we take pride in o</w:t>
      </w:r>
      <w:r>
        <w:rPr>
          <w:b/>
          <w:i/>
          <w:sz w:val="24"/>
          <w:szCs w:val="24"/>
        </w:rPr>
        <w:t>ur well-rounded education and approach our academics with honesty and integrity</w:t>
      </w:r>
      <w:r>
        <w:rPr>
          <w:sz w:val="24"/>
          <w:szCs w:val="24"/>
        </w:rPr>
        <w:t>. Indeed, integrity is critical to all that we do here at NYU Stern. As members of our community, all students agree to abide by the NYU Stern Student Code of Conduct, which inc</w:t>
      </w:r>
      <w:r>
        <w:rPr>
          <w:sz w:val="24"/>
          <w:szCs w:val="24"/>
        </w:rPr>
        <w:t>ludes a commitment to:</w:t>
      </w:r>
    </w:p>
    <w:p w:rsidR="007140CB" w:rsidRDefault="005C6A56">
      <w:pPr>
        <w:numPr>
          <w:ilvl w:val="0"/>
          <w:numId w:val="4"/>
        </w:numPr>
        <w:spacing w:before="240"/>
        <w:rPr>
          <w:sz w:val="24"/>
          <w:szCs w:val="24"/>
        </w:rPr>
      </w:pPr>
      <w:r>
        <w:rPr>
          <w:sz w:val="24"/>
          <w:szCs w:val="24"/>
        </w:rPr>
        <w:t>Exercise integrity in all aspects of one's academic work including, but not limited to, the preparation and completion of exams, papers and all other course requirements by not engaging in any method or means that provides an unfair advantage.</w:t>
      </w:r>
    </w:p>
    <w:p w:rsidR="007140CB" w:rsidRDefault="005C6A56">
      <w:pPr>
        <w:numPr>
          <w:ilvl w:val="0"/>
          <w:numId w:val="4"/>
        </w:numPr>
        <w:rPr>
          <w:sz w:val="24"/>
          <w:szCs w:val="24"/>
        </w:rPr>
      </w:pPr>
      <w:r>
        <w:rPr>
          <w:sz w:val="24"/>
          <w:szCs w:val="24"/>
        </w:rPr>
        <w:t>Clearly ackn</w:t>
      </w:r>
      <w:r>
        <w:rPr>
          <w:sz w:val="24"/>
          <w:szCs w:val="24"/>
        </w:rPr>
        <w:t>owledge the work and efforts of others when submitting written work as one’s own. Ideas, data, direct quotations (which should be designated with quotation marks), paraphrasing, creative expression, or any other incorporation of the work of others should b</w:t>
      </w:r>
      <w:r>
        <w:rPr>
          <w:sz w:val="24"/>
          <w:szCs w:val="24"/>
        </w:rPr>
        <w:t>e fully referenced.</w:t>
      </w:r>
    </w:p>
    <w:p w:rsidR="007140CB" w:rsidRDefault="005C6A56">
      <w:pPr>
        <w:numPr>
          <w:ilvl w:val="0"/>
          <w:numId w:val="4"/>
        </w:numPr>
        <w:spacing w:after="240"/>
        <w:rPr>
          <w:sz w:val="24"/>
          <w:szCs w:val="24"/>
        </w:rPr>
      </w:pPr>
      <w:r>
        <w:rPr>
          <w:sz w:val="24"/>
          <w:szCs w:val="24"/>
        </w:rPr>
        <w:t xml:space="preserve">Refrain from behaving in ways that knowingly support, assist, or in any way attempt to enable another person to engage in any violation of the Code of Conduct. Our support also includes reporting any observed violations of this </w:t>
      </w:r>
      <w:r>
        <w:rPr>
          <w:sz w:val="24"/>
          <w:szCs w:val="24"/>
        </w:rPr>
        <w:lastRenderedPageBreak/>
        <w:t xml:space="preserve">Code of </w:t>
      </w:r>
      <w:r>
        <w:rPr>
          <w:sz w:val="24"/>
          <w:szCs w:val="24"/>
        </w:rPr>
        <w:t>Conduct or other School and University policies that are deemed to adversely affect the NYU Stern community.</w:t>
      </w:r>
    </w:p>
    <w:p w:rsidR="007140CB" w:rsidRDefault="005C6A56">
      <w:pPr>
        <w:spacing w:before="240" w:after="240"/>
        <w:rPr>
          <w:color w:val="1155CC"/>
          <w:sz w:val="24"/>
          <w:szCs w:val="24"/>
          <w:u w:val="single"/>
        </w:rPr>
      </w:pPr>
      <w:r>
        <w:rPr>
          <w:sz w:val="24"/>
          <w:szCs w:val="24"/>
        </w:rPr>
        <w:t xml:space="preserve">The entire Stern Student Code of Conduct applies to all students enrolled in Stern courses and can be found here: </w:t>
      </w:r>
      <w:hyperlink r:id="rId14">
        <w:r>
          <w:rPr>
            <w:sz w:val="24"/>
            <w:szCs w:val="24"/>
          </w:rPr>
          <w:t xml:space="preserve"> </w:t>
        </w:r>
      </w:hyperlink>
      <w:hyperlink r:id="rId15">
        <w:r>
          <w:rPr>
            <w:color w:val="1155CC"/>
            <w:sz w:val="24"/>
            <w:szCs w:val="24"/>
            <w:u w:val="single"/>
          </w:rPr>
          <w:t>www.stern.nyu.edu/uc/codeofconduct</w:t>
        </w:r>
      </w:hyperlink>
    </w:p>
    <w:p w:rsidR="007140CB" w:rsidRDefault="005C6A56">
      <w:pPr>
        <w:spacing w:before="240" w:after="240"/>
        <w:rPr>
          <w:sz w:val="24"/>
          <w:szCs w:val="24"/>
        </w:rPr>
      </w:pPr>
      <w:r>
        <w:rPr>
          <w:sz w:val="24"/>
          <w:szCs w:val="24"/>
        </w:rPr>
        <w:t xml:space="preserve">To help ensure the integrity of our learning community, prose assignments you submit to </w:t>
      </w:r>
      <w:proofErr w:type="spellStart"/>
      <w:r>
        <w:rPr>
          <w:sz w:val="24"/>
          <w:szCs w:val="24"/>
        </w:rPr>
        <w:t>Brightspace</w:t>
      </w:r>
      <w:proofErr w:type="spellEnd"/>
      <w:r>
        <w:rPr>
          <w:sz w:val="24"/>
          <w:szCs w:val="24"/>
        </w:rPr>
        <w:t xml:space="preserve"> will be submitted to </w:t>
      </w:r>
      <w:proofErr w:type="spellStart"/>
      <w:r>
        <w:rPr>
          <w:sz w:val="24"/>
          <w:szCs w:val="24"/>
        </w:rPr>
        <w:t>Turnitin</w:t>
      </w:r>
      <w:proofErr w:type="spellEnd"/>
      <w:r>
        <w:rPr>
          <w:sz w:val="24"/>
          <w:szCs w:val="24"/>
        </w:rPr>
        <w:t xml:space="preserve">. </w:t>
      </w:r>
      <w:proofErr w:type="spellStart"/>
      <w:r>
        <w:rPr>
          <w:sz w:val="24"/>
          <w:szCs w:val="24"/>
        </w:rPr>
        <w:t>Turnitin</w:t>
      </w:r>
      <w:proofErr w:type="spellEnd"/>
      <w:r>
        <w:rPr>
          <w:sz w:val="24"/>
          <w:szCs w:val="24"/>
        </w:rPr>
        <w:t xml:space="preserve"> will compare your submission to a database of prior submissions to </w:t>
      </w:r>
      <w:proofErr w:type="spellStart"/>
      <w:r>
        <w:rPr>
          <w:sz w:val="24"/>
          <w:szCs w:val="24"/>
        </w:rPr>
        <w:t>Turnitin</w:t>
      </w:r>
      <w:proofErr w:type="spellEnd"/>
      <w:r>
        <w:rPr>
          <w:sz w:val="24"/>
          <w:szCs w:val="24"/>
        </w:rPr>
        <w:t xml:space="preserve">, current and archived Web pages, periodicals, journals, and publications. Additionally, your document will become part of the </w:t>
      </w:r>
      <w:proofErr w:type="spellStart"/>
      <w:r>
        <w:rPr>
          <w:sz w:val="24"/>
          <w:szCs w:val="24"/>
        </w:rPr>
        <w:t>Turnitin</w:t>
      </w:r>
      <w:proofErr w:type="spellEnd"/>
      <w:r>
        <w:rPr>
          <w:sz w:val="24"/>
          <w:szCs w:val="24"/>
        </w:rPr>
        <w:t xml:space="preserve"> database.</w:t>
      </w:r>
    </w:p>
    <w:p w:rsidR="007140CB" w:rsidRDefault="005C6A56">
      <w:pPr>
        <w:rPr>
          <w:b/>
          <w:color w:val="7030A0"/>
          <w:sz w:val="24"/>
          <w:szCs w:val="24"/>
        </w:rPr>
      </w:pPr>
      <w:r>
        <w:rPr>
          <w:b/>
          <w:color w:val="7030A0"/>
          <w:sz w:val="24"/>
          <w:szCs w:val="24"/>
        </w:rPr>
        <w:t>GENERAL CONDUCT &amp; BEHAVIOR</w:t>
      </w:r>
    </w:p>
    <w:p w:rsidR="007140CB" w:rsidRDefault="005C6A56">
      <w:pPr>
        <w:rPr>
          <w:sz w:val="24"/>
          <w:szCs w:val="24"/>
        </w:rPr>
      </w:pPr>
      <w:r>
        <w:rPr>
          <w:sz w:val="24"/>
          <w:szCs w:val="24"/>
        </w:rPr>
        <w:t>Students are also expected to maintain and abide by the highest standards of professional conduct and behavior.  Please familiarize yourself with Stern's Policy in Regard to In-Class Behavior &amp; Expectations (</w:t>
      </w:r>
      <w:hyperlink r:id="rId16">
        <w:r>
          <w:rPr>
            <w:color w:val="1155CC"/>
            <w:sz w:val="24"/>
            <w:szCs w:val="24"/>
            <w:u w:val="single"/>
          </w:rPr>
          <w:t>http://www.stern.nyu.edu/portal-partners/current-students/undergraduate/resources-policies/academic-policies/index.htm</w:t>
        </w:r>
      </w:hyperlink>
      <w:r>
        <w:rPr>
          <w:sz w:val="24"/>
          <w:szCs w:val="24"/>
        </w:rPr>
        <w:t>) and the NYU Student Conduct Policy (</w:t>
      </w:r>
      <w:hyperlink r:id="rId17">
        <w:r>
          <w:rPr>
            <w:color w:val="1155CC"/>
            <w:sz w:val="24"/>
            <w:szCs w:val="24"/>
            <w:u w:val="single"/>
          </w:rPr>
          <w:t>https://www.nyu.edu/about/policies-guidelines-compliance/policies-and-guidelines/university-student-conduct-policy.html</w:t>
        </w:r>
      </w:hyperlink>
      <w:r>
        <w:rPr>
          <w:sz w:val="24"/>
          <w:szCs w:val="24"/>
        </w:rPr>
        <w:t>).</w:t>
      </w:r>
    </w:p>
    <w:p w:rsidR="007140CB" w:rsidRDefault="007140CB">
      <w:pPr>
        <w:rPr>
          <w:sz w:val="24"/>
          <w:szCs w:val="24"/>
        </w:rPr>
      </w:pPr>
    </w:p>
    <w:p w:rsidR="007140CB" w:rsidRDefault="005C6A56">
      <w:pPr>
        <w:rPr>
          <w:b/>
          <w:color w:val="7030A0"/>
          <w:sz w:val="24"/>
          <w:szCs w:val="24"/>
        </w:rPr>
      </w:pPr>
      <w:r>
        <w:rPr>
          <w:b/>
          <w:color w:val="7030A0"/>
          <w:sz w:val="24"/>
          <w:szCs w:val="24"/>
        </w:rPr>
        <w:t>STU</w:t>
      </w:r>
      <w:r>
        <w:rPr>
          <w:b/>
          <w:color w:val="7030A0"/>
          <w:sz w:val="24"/>
          <w:szCs w:val="24"/>
        </w:rPr>
        <w:t>DENT ACCESSIBILITY</w:t>
      </w:r>
    </w:p>
    <w:p w:rsidR="007140CB" w:rsidRDefault="005C6A56">
      <w:pPr>
        <w:rPr>
          <w:color w:val="1155CC"/>
          <w:sz w:val="24"/>
          <w:szCs w:val="24"/>
          <w:u w:val="single"/>
        </w:rPr>
      </w:pPr>
      <w:r>
        <w:rPr>
          <w:sz w:val="24"/>
          <w:szCs w:val="24"/>
        </w:rPr>
        <w:t xml:space="preserve">If you will require academic accommodation of any kind during this course, you must notify me at the beginning of the course and provide a letter from the Moses Center for Student Accessibility (212-998-4980, mosescsa@nyu.edu) verifying </w:t>
      </w:r>
      <w:r>
        <w:rPr>
          <w:sz w:val="24"/>
          <w:szCs w:val="24"/>
        </w:rPr>
        <w:t>your registration and outlining the accommodations they recommend. If you will need to take an exam at the Moses Center for Student Accessibility, you must submit a completed Exam Accommodations Form to them at least one week prior to the scheduled exam ti</w:t>
      </w:r>
      <w:r>
        <w:rPr>
          <w:sz w:val="24"/>
          <w:szCs w:val="24"/>
        </w:rPr>
        <w:t>me to be guaranteed accommodation. For more information, visit the CSA website:</w:t>
      </w:r>
      <w:hyperlink r:id="rId18">
        <w:r>
          <w:rPr>
            <w:sz w:val="24"/>
            <w:szCs w:val="24"/>
          </w:rPr>
          <w:t xml:space="preserve"> </w:t>
        </w:r>
      </w:hyperlink>
      <w:hyperlink r:id="rId19">
        <w:r>
          <w:rPr>
            <w:color w:val="1155CC"/>
            <w:sz w:val="24"/>
            <w:szCs w:val="24"/>
            <w:u w:val="single"/>
          </w:rPr>
          <w:t>https://www.nyu.edu/students/communities-and-groups/student-accessibility.html</w:t>
        </w:r>
      </w:hyperlink>
    </w:p>
    <w:p w:rsidR="007140CB" w:rsidRDefault="007140CB">
      <w:pPr>
        <w:rPr>
          <w:color w:val="1155CC"/>
          <w:sz w:val="24"/>
          <w:szCs w:val="24"/>
          <w:u w:val="single"/>
        </w:rPr>
      </w:pPr>
    </w:p>
    <w:p w:rsidR="007140CB" w:rsidRDefault="005C6A56">
      <w:pPr>
        <w:rPr>
          <w:b/>
          <w:color w:val="7030A0"/>
          <w:sz w:val="24"/>
          <w:szCs w:val="24"/>
        </w:rPr>
      </w:pPr>
      <w:r>
        <w:rPr>
          <w:b/>
          <w:color w:val="7030A0"/>
          <w:sz w:val="24"/>
          <w:szCs w:val="24"/>
        </w:rPr>
        <w:t>STUDENT WELLNESS</w:t>
      </w:r>
    </w:p>
    <w:p w:rsidR="007140CB" w:rsidRDefault="005C6A56">
      <w:pPr>
        <w:rPr>
          <w:color w:val="1155CC"/>
          <w:sz w:val="24"/>
          <w:szCs w:val="24"/>
          <w:u w:val="single"/>
        </w:rPr>
      </w:pPr>
      <w:r>
        <w:rPr>
          <w:sz w:val="24"/>
          <w:szCs w:val="24"/>
        </w:rPr>
        <w:t>Classes can get stressful. I encourage you to reach out if you need help. The NYU Wellness Exchange offers mental health support. You can reach them 24/7 at 212 443 9999, or via the “NYU Wellness Exchange” app. There are also drop in hours and appointments</w:t>
      </w:r>
      <w:r>
        <w:rPr>
          <w:sz w:val="24"/>
          <w:szCs w:val="24"/>
        </w:rPr>
        <w:t>. Find out more at</w:t>
      </w:r>
      <w:hyperlink r:id="rId20">
        <w:r>
          <w:rPr>
            <w:sz w:val="24"/>
            <w:szCs w:val="24"/>
          </w:rPr>
          <w:t xml:space="preserve"> </w:t>
        </w:r>
      </w:hyperlink>
      <w:hyperlink r:id="rId21">
        <w:r>
          <w:rPr>
            <w:color w:val="1155CC"/>
            <w:sz w:val="24"/>
            <w:szCs w:val="24"/>
            <w:u w:val="single"/>
          </w:rPr>
          <w:t>http://www.nyu.edu/students/health-and-wellness/couns</w:t>
        </w:r>
        <w:r>
          <w:rPr>
            <w:color w:val="1155CC"/>
            <w:sz w:val="24"/>
            <w:szCs w:val="24"/>
            <w:u w:val="single"/>
          </w:rPr>
          <w:t>eling-services.html</w:t>
        </w:r>
      </w:hyperlink>
    </w:p>
    <w:p w:rsidR="007140CB" w:rsidRDefault="005C6A56">
      <w:pPr>
        <w:spacing w:before="240" w:after="240"/>
        <w:rPr>
          <w:b/>
          <w:sz w:val="24"/>
          <w:szCs w:val="24"/>
        </w:rPr>
      </w:pPr>
      <w:r>
        <w:rPr>
          <w:b/>
          <w:sz w:val="24"/>
          <w:szCs w:val="24"/>
        </w:rPr>
        <w:t>Please note: the dates and assignments listed on the following schedule are subject to change</w:t>
      </w:r>
    </w:p>
    <w:p w:rsidR="007140CB" w:rsidRDefault="007140CB">
      <w:pPr>
        <w:spacing w:before="240" w:after="240"/>
        <w:rPr>
          <w:b/>
          <w:sz w:val="24"/>
          <w:szCs w:val="24"/>
        </w:rPr>
      </w:pPr>
    </w:p>
    <w:tbl>
      <w:tblPr>
        <w:tblStyle w:val="a0"/>
        <w:tblW w:w="9930" w:type="dxa"/>
        <w:tblBorders>
          <w:top w:val="nil"/>
          <w:left w:val="nil"/>
          <w:bottom w:val="nil"/>
          <w:right w:val="nil"/>
          <w:insideH w:val="nil"/>
          <w:insideV w:val="nil"/>
        </w:tblBorders>
        <w:tblLayout w:type="fixed"/>
        <w:tblLook w:val="0600" w:firstRow="0" w:lastRow="0" w:firstColumn="0" w:lastColumn="0" w:noHBand="1" w:noVBand="1"/>
      </w:tblPr>
      <w:tblGrid>
        <w:gridCol w:w="495"/>
        <w:gridCol w:w="1200"/>
        <w:gridCol w:w="1830"/>
        <w:gridCol w:w="2850"/>
        <w:gridCol w:w="3555"/>
      </w:tblGrid>
      <w:tr w:rsidR="007140CB">
        <w:trPr>
          <w:trHeight w:val="1447"/>
        </w:trPr>
        <w:tc>
          <w:tcPr>
            <w:tcW w:w="4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140CB" w:rsidRDefault="005C6A56">
            <w:pPr>
              <w:pStyle w:val="Heading1"/>
              <w:keepNext w:val="0"/>
              <w:keepLines w:val="0"/>
              <w:spacing w:before="480"/>
              <w:rPr>
                <w:b/>
                <w:sz w:val="24"/>
                <w:szCs w:val="24"/>
              </w:rPr>
            </w:pPr>
            <w:bookmarkStart w:id="2" w:name="_pznb4zidkd1" w:colFirst="0" w:colLast="0"/>
            <w:bookmarkEnd w:id="2"/>
            <w:r>
              <w:rPr>
                <w:b/>
                <w:sz w:val="24"/>
                <w:szCs w:val="24"/>
              </w:rPr>
              <w:lastRenderedPageBreak/>
              <w:t xml:space="preserve"> </w:t>
            </w:r>
          </w:p>
        </w:tc>
        <w:tc>
          <w:tcPr>
            <w:tcW w:w="12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140CB" w:rsidRDefault="005C6A56">
            <w:pPr>
              <w:pStyle w:val="Heading1"/>
              <w:keepNext w:val="0"/>
              <w:keepLines w:val="0"/>
              <w:spacing w:before="480"/>
              <w:jc w:val="center"/>
              <w:rPr>
                <w:b/>
                <w:sz w:val="24"/>
                <w:szCs w:val="24"/>
              </w:rPr>
            </w:pPr>
            <w:bookmarkStart w:id="3" w:name="_l9u04voel7o0" w:colFirst="0" w:colLast="0"/>
            <w:bookmarkEnd w:id="3"/>
            <w:r>
              <w:rPr>
                <w:b/>
                <w:sz w:val="24"/>
                <w:szCs w:val="24"/>
              </w:rPr>
              <w:t>Date</w:t>
            </w:r>
          </w:p>
        </w:tc>
        <w:tc>
          <w:tcPr>
            <w:tcW w:w="18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140CB" w:rsidRDefault="005C6A56">
            <w:pPr>
              <w:pStyle w:val="Heading2"/>
              <w:keepNext w:val="0"/>
              <w:keepLines w:val="0"/>
              <w:spacing w:after="80"/>
              <w:jc w:val="center"/>
              <w:rPr>
                <w:b/>
                <w:sz w:val="24"/>
                <w:szCs w:val="24"/>
              </w:rPr>
            </w:pPr>
            <w:bookmarkStart w:id="4" w:name="_f8mh3rs7uz7u" w:colFirst="0" w:colLast="0"/>
            <w:bookmarkEnd w:id="4"/>
            <w:r>
              <w:rPr>
                <w:b/>
                <w:sz w:val="24"/>
                <w:szCs w:val="24"/>
              </w:rPr>
              <w:t>Topic</w:t>
            </w:r>
          </w:p>
        </w:tc>
        <w:tc>
          <w:tcPr>
            <w:tcW w:w="28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140CB" w:rsidRDefault="005C6A56">
            <w:pPr>
              <w:spacing w:before="240" w:after="240"/>
              <w:jc w:val="center"/>
              <w:rPr>
                <w:b/>
                <w:sz w:val="24"/>
                <w:szCs w:val="24"/>
              </w:rPr>
            </w:pPr>
            <w:r>
              <w:rPr>
                <w:b/>
                <w:sz w:val="24"/>
                <w:szCs w:val="24"/>
              </w:rPr>
              <w:t xml:space="preserve">Pre-Class Preparation (to be completed </w:t>
            </w:r>
            <w:r>
              <w:rPr>
                <w:b/>
                <w:sz w:val="24"/>
                <w:szCs w:val="24"/>
                <w:u w:val="single"/>
              </w:rPr>
              <w:t>before</w:t>
            </w:r>
            <w:r>
              <w:rPr>
                <w:b/>
                <w:sz w:val="24"/>
                <w:szCs w:val="24"/>
              </w:rPr>
              <w:t xml:space="preserve"> class date)</w:t>
            </w:r>
          </w:p>
        </w:tc>
        <w:tc>
          <w:tcPr>
            <w:tcW w:w="355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7140CB" w:rsidRDefault="005C6A56">
            <w:pPr>
              <w:spacing w:before="240" w:after="240"/>
              <w:jc w:val="center"/>
              <w:rPr>
                <w:b/>
                <w:sz w:val="24"/>
                <w:szCs w:val="24"/>
              </w:rPr>
            </w:pPr>
            <w:r>
              <w:rPr>
                <w:b/>
                <w:sz w:val="24"/>
                <w:szCs w:val="24"/>
              </w:rPr>
              <w:t>After-Class Assignments</w:t>
            </w:r>
          </w:p>
        </w:tc>
      </w:tr>
      <w:tr w:rsidR="007140CB">
        <w:trPr>
          <w:trHeight w:val="1490"/>
        </w:trPr>
        <w:tc>
          <w:tcPr>
            <w:tcW w:w="4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sz w:val="24"/>
                <w:szCs w:val="24"/>
              </w:rPr>
              <w:t>1</w:t>
            </w:r>
          </w:p>
        </w:tc>
        <w:tc>
          <w:tcPr>
            <w:tcW w:w="12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140CB" w:rsidRDefault="005C6A56">
            <w:pPr>
              <w:spacing w:before="240" w:after="240"/>
            </w:pPr>
            <w:r>
              <w:t>Tues, 9/5/23</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rPr>
                <w:sz w:val="24"/>
                <w:szCs w:val="24"/>
              </w:rPr>
            </w:pPr>
            <w:r>
              <w:rPr>
                <w:sz w:val="24"/>
                <w:szCs w:val="24"/>
              </w:rPr>
              <w:t xml:space="preserve">Welcome!  Overview:  What is Auditing? </w:t>
            </w:r>
          </w:p>
          <w:p w:rsidR="007140CB" w:rsidRDefault="005C6A56">
            <w:pPr>
              <w:rPr>
                <w:sz w:val="24"/>
                <w:szCs w:val="24"/>
              </w:rPr>
            </w:pPr>
            <w:r>
              <w:rPr>
                <w:sz w:val="24"/>
                <w:szCs w:val="24"/>
              </w:rPr>
              <w:t>Begin Chap 1</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sz w:val="24"/>
                <w:szCs w:val="24"/>
              </w:rPr>
              <w:t xml:space="preserve"> </w:t>
            </w:r>
          </w:p>
        </w:tc>
        <w:tc>
          <w:tcPr>
            <w:tcW w:w="3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7140CB">
            <w:pPr>
              <w:spacing w:before="240" w:after="240"/>
              <w:rPr>
                <w:sz w:val="24"/>
                <w:szCs w:val="24"/>
              </w:rPr>
            </w:pPr>
          </w:p>
        </w:tc>
      </w:tr>
      <w:tr w:rsidR="007140CB">
        <w:trPr>
          <w:trHeight w:val="2445"/>
        </w:trPr>
        <w:tc>
          <w:tcPr>
            <w:tcW w:w="4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sz w:val="24"/>
                <w:szCs w:val="24"/>
              </w:rPr>
              <w:t>2</w:t>
            </w:r>
          </w:p>
        </w:tc>
        <w:tc>
          <w:tcPr>
            <w:tcW w:w="12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140CB" w:rsidRDefault="005C6A56">
            <w:pPr>
              <w:spacing w:before="240" w:after="240"/>
            </w:pPr>
            <w:r>
              <w:t>Thurs,</w:t>
            </w:r>
            <w:r>
              <w:br/>
              <w:t>9/7/23</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sz w:val="24"/>
                <w:szCs w:val="24"/>
              </w:rPr>
              <w:t xml:space="preserve">Chapter 1:  Introduction to Auditing and the Demand for Auditing </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sz w:val="24"/>
                <w:szCs w:val="24"/>
              </w:rPr>
              <w:t>Read Chapter 1 in Messier</w:t>
            </w:r>
          </w:p>
          <w:p w:rsidR="007140CB" w:rsidRDefault="005C6A56">
            <w:pPr>
              <w:spacing w:before="240" w:after="240"/>
              <w:rPr>
                <w:sz w:val="24"/>
                <w:szCs w:val="24"/>
              </w:rPr>
            </w:pPr>
            <w:r>
              <w:rPr>
                <w:sz w:val="24"/>
                <w:szCs w:val="24"/>
              </w:rPr>
              <w:t xml:space="preserve"> </w:t>
            </w:r>
          </w:p>
        </w:tc>
        <w:tc>
          <w:tcPr>
            <w:tcW w:w="3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b/>
                <w:sz w:val="24"/>
                <w:szCs w:val="24"/>
              </w:rPr>
            </w:pPr>
            <w:r>
              <w:rPr>
                <w:b/>
                <w:sz w:val="24"/>
                <w:szCs w:val="24"/>
              </w:rPr>
              <w:t xml:space="preserve">Discussion Board:   An Analysis of Enron’s Governance Structure; </w:t>
            </w:r>
            <w:r>
              <w:rPr>
                <w:sz w:val="24"/>
                <w:szCs w:val="24"/>
              </w:rPr>
              <w:t>due 9/12/23 by 11:59 pm, including a response to a classmates’ post.</w:t>
            </w:r>
          </w:p>
        </w:tc>
      </w:tr>
      <w:tr w:rsidR="007140CB">
        <w:trPr>
          <w:trHeight w:val="2985"/>
        </w:trPr>
        <w:tc>
          <w:tcPr>
            <w:tcW w:w="4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sz w:val="24"/>
                <w:szCs w:val="24"/>
              </w:rPr>
              <w:t>3</w:t>
            </w:r>
          </w:p>
        </w:tc>
        <w:tc>
          <w:tcPr>
            <w:tcW w:w="12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140CB" w:rsidRDefault="005C6A56">
            <w:pPr>
              <w:spacing w:before="240" w:after="240"/>
            </w:pPr>
            <w:r>
              <w:t>Tues, 9/19/23</w:t>
            </w:r>
          </w:p>
          <w:p w:rsidR="007140CB" w:rsidRDefault="005C6A56">
            <w:pPr>
              <w:spacing w:before="240" w:after="240"/>
            </w:pPr>
            <w:r>
              <w:rPr>
                <w:b/>
                <w:highlight w:val="yellow"/>
              </w:rPr>
              <w:t>(no class on 9/12 or 9/14)</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sz w:val="24"/>
                <w:szCs w:val="24"/>
              </w:rPr>
              <w:t>Chap 2:  Financial Statement Auditing Environment</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t xml:space="preserve">I am flipping the class for this chapter.  Read Chap 2 and watch my pre-recorded lecture </w:t>
            </w:r>
            <w:r>
              <w:rPr>
                <w:b/>
              </w:rPr>
              <w:t>before</w:t>
            </w:r>
            <w:r>
              <w:t xml:space="preserve"> class.  Class will be spent exploring the role of the Audit Committee with our guest.</w:t>
            </w:r>
          </w:p>
        </w:tc>
        <w:tc>
          <w:tcPr>
            <w:tcW w:w="3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b/>
                <w:sz w:val="24"/>
                <w:szCs w:val="24"/>
              </w:rPr>
              <w:t>Discussion Board:   Reflection on the PCAOB</w:t>
            </w:r>
            <w:r>
              <w:rPr>
                <w:sz w:val="24"/>
                <w:szCs w:val="24"/>
              </w:rPr>
              <w:t xml:space="preserve">; </w:t>
            </w:r>
          </w:p>
          <w:p w:rsidR="007140CB" w:rsidRDefault="005C6A56">
            <w:pPr>
              <w:spacing w:before="240" w:after="240"/>
              <w:rPr>
                <w:b/>
                <w:sz w:val="24"/>
                <w:szCs w:val="24"/>
              </w:rPr>
            </w:pPr>
            <w:r>
              <w:rPr>
                <w:sz w:val="24"/>
                <w:szCs w:val="24"/>
              </w:rPr>
              <w:t>due 9/18/23 by 11:59 pm, including a response to a classmates’ post</w:t>
            </w:r>
          </w:p>
        </w:tc>
      </w:tr>
      <w:tr w:rsidR="007140CB">
        <w:trPr>
          <w:trHeight w:val="2100"/>
        </w:trPr>
        <w:tc>
          <w:tcPr>
            <w:tcW w:w="4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sz w:val="24"/>
                <w:szCs w:val="24"/>
              </w:rPr>
              <w:t>4+5</w:t>
            </w:r>
          </w:p>
        </w:tc>
        <w:tc>
          <w:tcPr>
            <w:tcW w:w="12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140CB" w:rsidRDefault="005C6A56">
            <w:pPr>
              <w:spacing w:before="240" w:after="240"/>
            </w:pPr>
            <w:r>
              <w:t>Wed, 9/20/23 from 5-8pm</w:t>
            </w:r>
          </w:p>
          <w:p w:rsidR="007140CB" w:rsidRDefault="005C6A56">
            <w:pPr>
              <w:spacing w:before="240" w:after="240"/>
            </w:pPr>
            <w:r>
              <w:rPr>
                <w:b/>
                <w:highlight w:val="yellow"/>
              </w:rPr>
              <w:t>(make-up class)</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sz w:val="24"/>
                <w:szCs w:val="24"/>
              </w:rPr>
              <w:t xml:space="preserve">Chap 18:  Reports on Audited Financial Statements </w:t>
            </w:r>
            <w:r>
              <w:rPr>
                <w:b/>
                <w:sz w:val="24"/>
                <w:szCs w:val="24"/>
              </w:rPr>
              <w:t>and</w:t>
            </w:r>
            <w:r>
              <w:rPr>
                <w:sz w:val="24"/>
                <w:szCs w:val="24"/>
              </w:rPr>
              <w:t xml:space="preserve"> Chap 19:  Professional Conduct, Independence</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sz w:val="24"/>
                <w:szCs w:val="24"/>
              </w:rPr>
              <w:t>Read Chapter 18 in Messier</w:t>
            </w:r>
          </w:p>
          <w:p w:rsidR="007140CB" w:rsidRDefault="005C6A56">
            <w:pPr>
              <w:spacing w:before="240" w:after="240"/>
              <w:rPr>
                <w:sz w:val="24"/>
                <w:szCs w:val="24"/>
              </w:rPr>
            </w:pPr>
            <w:r>
              <w:rPr>
                <w:sz w:val="24"/>
                <w:szCs w:val="24"/>
              </w:rPr>
              <w:t xml:space="preserve">Read “Going Concern” case on </w:t>
            </w:r>
            <w:proofErr w:type="spellStart"/>
            <w:r>
              <w:rPr>
                <w:sz w:val="24"/>
                <w:szCs w:val="24"/>
              </w:rPr>
              <w:t>Brightspace</w:t>
            </w:r>
            <w:proofErr w:type="spellEnd"/>
          </w:p>
        </w:tc>
        <w:tc>
          <w:tcPr>
            <w:tcW w:w="3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7140CB">
            <w:pPr>
              <w:spacing w:before="240" w:after="240"/>
              <w:rPr>
                <w:sz w:val="24"/>
                <w:szCs w:val="24"/>
              </w:rPr>
            </w:pPr>
          </w:p>
        </w:tc>
      </w:tr>
      <w:tr w:rsidR="007140CB">
        <w:trPr>
          <w:trHeight w:val="1490"/>
        </w:trPr>
        <w:tc>
          <w:tcPr>
            <w:tcW w:w="4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sz w:val="24"/>
                <w:szCs w:val="24"/>
              </w:rPr>
              <w:lastRenderedPageBreak/>
              <w:t>6</w:t>
            </w:r>
          </w:p>
        </w:tc>
        <w:tc>
          <w:tcPr>
            <w:tcW w:w="12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140CB" w:rsidRDefault="005C6A56">
            <w:pPr>
              <w:spacing w:before="240" w:after="240"/>
            </w:pPr>
            <w:r>
              <w:t>Thurs, 9/21/23</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sz w:val="24"/>
                <w:szCs w:val="24"/>
              </w:rPr>
              <w:t xml:space="preserve">Continue Chapter 19 with guest speaker, </w:t>
            </w:r>
            <w:proofErr w:type="spellStart"/>
            <w:r>
              <w:rPr>
                <w:sz w:val="24"/>
                <w:szCs w:val="24"/>
              </w:rPr>
              <w:t>Eyal</w:t>
            </w:r>
            <w:proofErr w:type="spellEnd"/>
            <w:r>
              <w:rPr>
                <w:sz w:val="24"/>
                <w:szCs w:val="24"/>
              </w:rPr>
              <w:t xml:space="preserve"> Seinfeld</w:t>
            </w:r>
          </w:p>
          <w:p w:rsidR="007140CB" w:rsidRDefault="007140CB">
            <w:pPr>
              <w:spacing w:before="240" w:after="240"/>
              <w:rPr>
                <w:sz w:val="24"/>
                <w:szCs w:val="24"/>
              </w:rPr>
            </w:pP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7140CB">
            <w:pPr>
              <w:spacing w:before="240" w:after="240"/>
              <w:rPr>
                <w:sz w:val="24"/>
                <w:szCs w:val="24"/>
              </w:rPr>
            </w:pPr>
          </w:p>
        </w:tc>
        <w:tc>
          <w:tcPr>
            <w:tcW w:w="3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b/>
                <w:sz w:val="24"/>
                <w:szCs w:val="24"/>
              </w:rPr>
            </w:pPr>
            <w:r>
              <w:rPr>
                <w:b/>
                <w:sz w:val="24"/>
                <w:szCs w:val="24"/>
              </w:rPr>
              <w:t xml:space="preserve">Discussion Board:  </w:t>
            </w:r>
            <w:r>
              <w:rPr>
                <w:b/>
                <w:sz w:val="24"/>
                <w:szCs w:val="24"/>
              </w:rPr>
              <w:br/>
              <w:t xml:space="preserve">Auditor Independence </w:t>
            </w:r>
          </w:p>
          <w:p w:rsidR="007140CB" w:rsidRDefault="005C6A56">
            <w:pPr>
              <w:spacing w:before="240" w:after="240"/>
              <w:rPr>
                <w:b/>
                <w:sz w:val="24"/>
                <w:szCs w:val="24"/>
              </w:rPr>
            </w:pPr>
            <w:r>
              <w:rPr>
                <w:sz w:val="24"/>
                <w:szCs w:val="24"/>
              </w:rPr>
              <w:t>due 9/25/23 by 11:59 pm, including a response to a classmates’ post</w:t>
            </w:r>
          </w:p>
        </w:tc>
      </w:tr>
      <w:tr w:rsidR="007140CB">
        <w:trPr>
          <w:trHeight w:val="3015"/>
        </w:trPr>
        <w:tc>
          <w:tcPr>
            <w:tcW w:w="4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sz w:val="24"/>
                <w:szCs w:val="24"/>
              </w:rPr>
              <w:t>7</w:t>
            </w:r>
          </w:p>
        </w:tc>
        <w:tc>
          <w:tcPr>
            <w:tcW w:w="12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140CB" w:rsidRDefault="005C6A56">
            <w:pPr>
              <w:spacing w:before="240" w:after="240"/>
            </w:pPr>
            <w:r>
              <w:t>Tues, 9/26/23</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pStyle w:val="Heading2"/>
              <w:keepNext w:val="0"/>
              <w:keepLines w:val="0"/>
              <w:spacing w:after="80"/>
              <w:rPr>
                <w:b/>
                <w:sz w:val="24"/>
                <w:szCs w:val="24"/>
              </w:rPr>
            </w:pPr>
            <w:bookmarkStart w:id="5" w:name="_bxr5m7fb8q2y" w:colFirst="0" w:colLast="0"/>
            <w:bookmarkEnd w:id="5"/>
            <w:r>
              <w:rPr>
                <w:sz w:val="24"/>
                <w:szCs w:val="24"/>
              </w:rPr>
              <w:t>Finish Chap 19 and begin Chap 3:  Audit Planning, Types of Audit Tests, and Materiality and debrief KPMG Case</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7140CB">
            <w:pPr>
              <w:spacing w:before="240" w:after="240"/>
              <w:rPr>
                <w:sz w:val="24"/>
                <w:szCs w:val="24"/>
              </w:rPr>
            </w:pPr>
          </w:p>
        </w:tc>
        <w:tc>
          <w:tcPr>
            <w:tcW w:w="3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7140CB">
            <w:pPr>
              <w:spacing w:before="240" w:after="240"/>
              <w:rPr>
                <w:sz w:val="24"/>
                <w:szCs w:val="24"/>
              </w:rPr>
            </w:pPr>
          </w:p>
        </w:tc>
      </w:tr>
      <w:tr w:rsidR="007140CB">
        <w:trPr>
          <w:trHeight w:val="2066"/>
        </w:trPr>
        <w:tc>
          <w:tcPr>
            <w:tcW w:w="4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sz w:val="24"/>
                <w:szCs w:val="24"/>
              </w:rPr>
              <w:t>8</w:t>
            </w:r>
          </w:p>
        </w:tc>
        <w:tc>
          <w:tcPr>
            <w:tcW w:w="12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140CB" w:rsidRDefault="005C6A56">
            <w:pPr>
              <w:spacing w:before="240" w:after="240"/>
            </w:pPr>
            <w:r>
              <w:t>Thurs, 9/28/23</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pStyle w:val="Heading2"/>
              <w:keepNext w:val="0"/>
              <w:keepLines w:val="0"/>
              <w:spacing w:after="80"/>
              <w:rPr>
                <w:b/>
                <w:sz w:val="24"/>
                <w:szCs w:val="24"/>
              </w:rPr>
            </w:pPr>
            <w:bookmarkStart w:id="6" w:name="_dcgilo28td36" w:colFirst="0" w:colLast="0"/>
            <w:bookmarkEnd w:id="6"/>
            <w:r>
              <w:rPr>
                <w:b/>
                <w:sz w:val="24"/>
                <w:szCs w:val="24"/>
              </w:rPr>
              <w:t>Quiz 1</w:t>
            </w:r>
          </w:p>
          <w:p w:rsidR="007140CB" w:rsidRDefault="005C6A56">
            <w:pPr>
              <w:pStyle w:val="Heading2"/>
              <w:keepNext w:val="0"/>
              <w:keepLines w:val="0"/>
              <w:spacing w:after="80"/>
              <w:rPr>
                <w:b/>
                <w:sz w:val="24"/>
                <w:szCs w:val="24"/>
              </w:rPr>
            </w:pPr>
            <w:bookmarkStart w:id="7" w:name="_q7ugonfhrq9h" w:colFirst="0" w:colLast="0"/>
            <w:bookmarkEnd w:id="7"/>
            <w:r>
              <w:rPr>
                <w:sz w:val="24"/>
                <w:szCs w:val="24"/>
              </w:rPr>
              <w:t>Continue Chapter 3</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sz w:val="24"/>
                <w:szCs w:val="24"/>
              </w:rPr>
              <w:t>Read Chapter 3 in Messier</w:t>
            </w:r>
          </w:p>
        </w:tc>
        <w:tc>
          <w:tcPr>
            <w:tcW w:w="3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rPr>
                <w:b/>
                <w:sz w:val="24"/>
                <w:szCs w:val="24"/>
              </w:rPr>
            </w:pPr>
            <w:r>
              <w:rPr>
                <w:b/>
                <w:sz w:val="24"/>
                <w:szCs w:val="24"/>
              </w:rPr>
              <w:t>Special Assignment:</w:t>
            </w:r>
          </w:p>
          <w:p w:rsidR="007140CB" w:rsidRDefault="005C6A56">
            <w:pPr>
              <w:spacing w:before="240" w:after="240"/>
              <w:rPr>
                <w:b/>
                <w:sz w:val="24"/>
                <w:szCs w:val="24"/>
                <w:highlight w:val="yellow"/>
              </w:rPr>
            </w:pPr>
            <w:r>
              <w:rPr>
                <w:sz w:val="24"/>
                <w:szCs w:val="24"/>
              </w:rPr>
              <w:t>KPMG/PCAOB Case Study; due 10/2/2023 by 11:59pm</w:t>
            </w:r>
          </w:p>
        </w:tc>
      </w:tr>
      <w:tr w:rsidR="007140CB">
        <w:trPr>
          <w:trHeight w:val="1282"/>
        </w:trPr>
        <w:tc>
          <w:tcPr>
            <w:tcW w:w="4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sz w:val="24"/>
                <w:szCs w:val="24"/>
              </w:rPr>
              <w:t>9</w:t>
            </w:r>
          </w:p>
        </w:tc>
        <w:tc>
          <w:tcPr>
            <w:tcW w:w="12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140CB" w:rsidRDefault="005C6A56">
            <w:pPr>
              <w:spacing w:before="240" w:after="240"/>
            </w:pPr>
            <w:r>
              <w:t>Tues, 10/3/23</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pStyle w:val="Heading3"/>
              <w:keepNext w:val="0"/>
              <w:keepLines w:val="0"/>
              <w:spacing w:before="0" w:after="0"/>
              <w:rPr>
                <w:color w:val="000000"/>
                <w:sz w:val="24"/>
                <w:szCs w:val="24"/>
              </w:rPr>
            </w:pPr>
            <w:bookmarkStart w:id="8" w:name="_t5ebg245fufu" w:colFirst="0" w:colLast="0"/>
            <w:bookmarkEnd w:id="8"/>
            <w:r>
              <w:rPr>
                <w:color w:val="000000"/>
                <w:sz w:val="24"/>
                <w:szCs w:val="24"/>
              </w:rPr>
              <w:t xml:space="preserve">Continue </w:t>
            </w:r>
          </w:p>
          <w:p w:rsidR="007140CB" w:rsidRDefault="005C6A56">
            <w:pPr>
              <w:pStyle w:val="Heading3"/>
              <w:keepNext w:val="0"/>
              <w:keepLines w:val="0"/>
              <w:spacing w:before="0" w:after="0"/>
              <w:rPr>
                <w:sz w:val="24"/>
                <w:szCs w:val="24"/>
              </w:rPr>
            </w:pPr>
            <w:bookmarkStart w:id="9" w:name="_o42inyf7zcq8" w:colFirst="0" w:colLast="0"/>
            <w:bookmarkEnd w:id="9"/>
            <w:r>
              <w:rPr>
                <w:color w:val="000000"/>
                <w:sz w:val="24"/>
                <w:szCs w:val="24"/>
              </w:rPr>
              <w:t xml:space="preserve">Chapter 3 </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7140CB">
            <w:pPr>
              <w:spacing w:before="240" w:after="240"/>
              <w:rPr>
                <w:sz w:val="24"/>
                <w:szCs w:val="24"/>
              </w:rPr>
            </w:pPr>
          </w:p>
        </w:tc>
        <w:tc>
          <w:tcPr>
            <w:tcW w:w="3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7140CB">
            <w:pPr>
              <w:spacing w:before="240" w:after="240"/>
              <w:rPr>
                <w:sz w:val="24"/>
                <w:szCs w:val="24"/>
              </w:rPr>
            </w:pPr>
          </w:p>
        </w:tc>
      </w:tr>
      <w:tr w:rsidR="007140CB">
        <w:trPr>
          <w:trHeight w:val="2219"/>
        </w:trPr>
        <w:tc>
          <w:tcPr>
            <w:tcW w:w="4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sz w:val="24"/>
                <w:szCs w:val="24"/>
              </w:rPr>
              <w:t>10</w:t>
            </w:r>
          </w:p>
        </w:tc>
        <w:tc>
          <w:tcPr>
            <w:tcW w:w="12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140CB" w:rsidRDefault="005C6A56">
            <w:pPr>
              <w:spacing w:before="240" w:after="240"/>
            </w:pPr>
            <w:r>
              <w:t>Thurs, 10/5/23</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sz w:val="24"/>
                <w:szCs w:val="24"/>
              </w:rPr>
              <w:t xml:space="preserve">Finish Chapter 3 and begin Chapter 4:  Risk Assessment with guest </w:t>
            </w:r>
            <w:r>
              <w:rPr>
                <w:sz w:val="24"/>
                <w:szCs w:val="24"/>
              </w:rPr>
              <w:lastRenderedPageBreak/>
              <w:t xml:space="preserve">speaker, Ollie </w:t>
            </w:r>
            <w:proofErr w:type="spellStart"/>
            <w:r>
              <w:rPr>
                <w:sz w:val="24"/>
                <w:szCs w:val="24"/>
              </w:rPr>
              <w:t>Bouee</w:t>
            </w:r>
            <w:proofErr w:type="spellEnd"/>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sz w:val="24"/>
                <w:szCs w:val="24"/>
              </w:rPr>
              <w:lastRenderedPageBreak/>
              <w:t xml:space="preserve"> </w:t>
            </w:r>
          </w:p>
        </w:tc>
        <w:tc>
          <w:tcPr>
            <w:tcW w:w="3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7140CB">
            <w:pPr>
              <w:spacing w:before="240" w:after="240"/>
              <w:rPr>
                <w:sz w:val="24"/>
                <w:szCs w:val="24"/>
              </w:rPr>
            </w:pPr>
          </w:p>
        </w:tc>
      </w:tr>
      <w:tr w:rsidR="007140CB">
        <w:trPr>
          <w:trHeight w:val="1125"/>
        </w:trPr>
        <w:tc>
          <w:tcPr>
            <w:tcW w:w="4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sz w:val="24"/>
                <w:szCs w:val="24"/>
              </w:rPr>
              <w:t>11</w:t>
            </w:r>
          </w:p>
        </w:tc>
        <w:tc>
          <w:tcPr>
            <w:tcW w:w="12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140CB" w:rsidRDefault="005C6A56">
            <w:pPr>
              <w:spacing w:before="240" w:after="240"/>
            </w:pPr>
            <w:r>
              <w:t>Thurs, 10/12/23</w:t>
            </w:r>
          </w:p>
          <w:p w:rsidR="007140CB" w:rsidRDefault="005C6A56">
            <w:pPr>
              <w:spacing w:before="240" w:after="240"/>
              <w:rPr>
                <w:b/>
              </w:rPr>
            </w:pPr>
            <w:r>
              <w:rPr>
                <w:b/>
              </w:rPr>
              <w:t>No class on 10/10</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b/>
                <w:sz w:val="24"/>
                <w:szCs w:val="24"/>
              </w:rPr>
            </w:pPr>
            <w:r>
              <w:rPr>
                <w:b/>
                <w:sz w:val="24"/>
                <w:szCs w:val="24"/>
              </w:rPr>
              <w:t>Quiz 2</w:t>
            </w:r>
          </w:p>
          <w:p w:rsidR="007140CB" w:rsidRDefault="005C6A56">
            <w:pPr>
              <w:spacing w:before="240" w:after="240"/>
              <w:rPr>
                <w:sz w:val="24"/>
                <w:szCs w:val="24"/>
              </w:rPr>
            </w:pPr>
            <w:r>
              <w:rPr>
                <w:sz w:val="24"/>
                <w:szCs w:val="24"/>
              </w:rPr>
              <w:t>And</w:t>
            </w:r>
          </w:p>
          <w:p w:rsidR="007140CB" w:rsidRDefault="005C6A56">
            <w:pPr>
              <w:pStyle w:val="Heading3"/>
              <w:keepNext w:val="0"/>
              <w:keepLines w:val="0"/>
              <w:spacing w:before="280"/>
              <w:rPr>
                <w:color w:val="FF0000"/>
                <w:sz w:val="24"/>
                <w:szCs w:val="24"/>
              </w:rPr>
            </w:pPr>
            <w:bookmarkStart w:id="10" w:name="_acbhzzflc29s" w:colFirst="0" w:colLast="0"/>
            <w:bookmarkEnd w:id="10"/>
            <w:r>
              <w:rPr>
                <w:color w:val="000000"/>
                <w:sz w:val="24"/>
                <w:szCs w:val="24"/>
              </w:rPr>
              <w:t>Chap 4:  Risk Assessment</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sz w:val="24"/>
                <w:szCs w:val="24"/>
              </w:rPr>
              <w:t>Read Chapter 4 in Messier</w:t>
            </w:r>
          </w:p>
          <w:p w:rsidR="007140CB" w:rsidRDefault="005C6A56">
            <w:pPr>
              <w:spacing w:before="240" w:after="240"/>
              <w:rPr>
                <w:sz w:val="24"/>
                <w:szCs w:val="24"/>
              </w:rPr>
            </w:pPr>
            <w:r>
              <w:rPr>
                <w:sz w:val="24"/>
                <w:szCs w:val="24"/>
              </w:rPr>
              <w:t xml:space="preserve">Please read this </w:t>
            </w:r>
            <w:hyperlink r:id="rId22">
              <w:r>
                <w:rPr>
                  <w:color w:val="1155CC"/>
                  <w:sz w:val="24"/>
                  <w:szCs w:val="24"/>
                  <w:u w:val="single"/>
                </w:rPr>
                <w:t>article</w:t>
              </w:r>
            </w:hyperlink>
            <w:r>
              <w:rPr>
                <w:sz w:val="24"/>
                <w:szCs w:val="24"/>
              </w:rPr>
              <w:t xml:space="preserve"> for our class discussion.</w:t>
            </w:r>
          </w:p>
        </w:tc>
        <w:tc>
          <w:tcPr>
            <w:tcW w:w="3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7140CB">
            <w:pPr>
              <w:spacing w:before="240" w:after="240"/>
              <w:rPr>
                <w:sz w:val="24"/>
                <w:szCs w:val="24"/>
              </w:rPr>
            </w:pPr>
          </w:p>
        </w:tc>
      </w:tr>
      <w:tr w:rsidR="007140CB">
        <w:trPr>
          <w:trHeight w:val="1470"/>
        </w:trPr>
        <w:tc>
          <w:tcPr>
            <w:tcW w:w="4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sz w:val="24"/>
                <w:szCs w:val="24"/>
              </w:rPr>
              <w:t>12</w:t>
            </w:r>
          </w:p>
        </w:tc>
        <w:tc>
          <w:tcPr>
            <w:tcW w:w="12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140CB" w:rsidRDefault="005C6A56">
            <w:pPr>
              <w:spacing w:before="240" w:after="240"/>
            </w:pPr>
            <w:r>
              <w:t>Tues, 10/17/23</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pStyle w:val="Heading3"/>
              <w:keepNext w:val="0"/>
              <w:keepLines w:val="0"/>
              <w:spacing w:before="280"/>
              <w:rPr>
                <w:b/>
              </w:rPr>
            </w:pPr>
            <w:bookmarkStart w:id="11" w:name="_21iln6y790o4" w:colFirst="0" w:colLast="0"/>
            <w:bookmarkEnd w:id="11"/>
            <w:r>
              <w:rPr>
                <w:color w:val="000000"/>
                <w:sz w:val="24"/>
                <w:szCs w:val="24"/>
              </w:rPr>
              <w:t>Chapter 4:  Risk Assessment</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ind w:left="720"/>
              <w:rPr>
                <w:sz w:val="24"/>
                <w:szCs w:val="24"/>
              </w:rPr>
            </w:pPr>
            <w:r>
              <w:rPr>
                <w:sz w:val="24"/>
                <w:szCs w:val="24"/>
              </w:rPr>
              <w:t xml:space="preserve"> </w:t>
            </w:r>
          </w:p>
        </w:tc>
        <w:tc>
          <w:tcPr>
            <w:tcW w:w="3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rPr>
                <w:b/>
                <w:sz w:val="24"/>
                <w:szCs w:val="24"/>
              </w:rPr>
            </w:pPr>
            <w:r>
              <w:rPr>
                <w:b/>
                <w:sz w:val="24"/>
                <w:szCs w:val="24"/>
              </w:rPr>
              <w:t>Special Assignment:</w:t>
            </w:r>
          </w:p>
          <w:p w:rsidR="007140CB" w:rsidRDefault="005C6A56">
            <w:pPr>
              <w:rPr>
                <w:sz w:val="24"/>
                <w:szCs w:val="24"/>
                <w:highlight w:val="yellow"/>
              </w:rPr>
            </w:pPr>
            <w:r>
              <w:rPr>
                <w:sz w:val="24"/>
                <w:szCs w:val="24"/>
              </w:rPr>
              <w:t>SEC EDGAR Assignment, due 10/16/2023 by 11:59 pm</w:t>
            </w:r>
          </w:p>
        </w:tc>
      </w:tr>
      <w:tr w:rsidR="007140CB">
        <w:trPr>
          <w:trHeight w:val="1935"/>
        </w:trPr>
        <w:tc>
          <w:tcPr>
            <w:tcW w:w="4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sz w:val="24"/>
                <w:szCs w:val="24"/>
              </w:rPr>
              <w:t>13</w:t>
            </w:r>
          </w:p>
        </w:tc>
        <w:tc>
          <w:tcPr>
            <w:tcW w:w="12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140CB" w:rsidRDefault="005C6A56">
            <w:pPr>
              <w:spacing w:before="240" w:after="240"/>
            </w:pPr>
            <w:r>
              <w:t>Thurs, 10/19/23</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sz w:val="24"/>
                <w:szCs w:val="24"/>
              </w:rPr>
              <w:t xml:space="preserve">Finish Chap 4 </w:t>
            </w:r>
          </w:p>
          <w:p w:rsidR="007140CB" w:rsidRDefault="005C6A56">
            <w:pPr>
              <w:spacing w:before="240" w:after="240"/>
              <w:rPr>
                <w:sz w:val="24"/>
                <w:szCs w:val="24"/>
              </w:rPr>
            </w:pPr>
            <w:r>
              <w:rPr>
                <w:sz w:val="24"/>
                <w:szCs w:val="24"/>
              </w:rPr>
              <w:t xml:space="preserve">And </w:t>
            </w:r>
          </w:p>
          <w:p w:rsidR="007140CB" w:rsidRDefault="005C6A56">
            <w:pPr>
              <w:spacing w:before="240" w:after="240"/>
              <w:rPr>
                <w:sz w:val="24"/>
                <w:szCs w:val="24"/>
              </w:rPr>
            </w:pPr>
            <w:r>
              <w:rPr>
                <w:sz w:val="24"/>
                <w:szCs w:val="24"/>
              </w:rPr>
              <w:t>Audit Movie!</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7140CB">
            <w:pPr>
              <w:rPr>
                <w:sz w:val="24"/>
                <w:szCs w:val="24"/>
              </w:rPr>
            </w:pPr>
          </w:p>
        </w:tc>
        <w:tc>
          <w:tcPr>
            <w:tcW w:w="3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7140CB">
            <w:pPr>
              <w:rPr>
                <w:b/>
                <w:sz w:val="24"/>
                <w:szCs w:val="24"/>
              </w:rPr>
            </w:pPr>
          </w:p>
        </w:tc>
      </w:tr>
      <w:tr w:rsidR="007140CB">
        <w:trPr>
          <w:trHeight w:val="1265"/>
        </w:trPr>
        <w:tc>
          <w:tcPr>
            <w:tcW w:w="4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sz w:val="24"/>
                <w:szCs w:val="24"/>
              </w:rPr>
              <w:t>14</w:t>
            </w:r>
          </w:p>
        </w:tc>
        <w:tc>
          <w:tcPr>
            <w:tcW w:w="12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140CB" w:rsidRDefault="005C6A56">
            <w:pPr>
              <w:spacing w:before="240" w:after="240"/>
            </w:pPr>
            <w:r>
              <w:t>Tues, 10/24/23</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sz w:val="24"/>
                <w:szCs w:val="24"/>
              </w:rPr>
              <w:t>Chapter 5:  Evidence and Documentation</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trike/>
                <w:sz w:val="24"/>
                <w:szCs w:val="24"/>
              </w:rPr>
            </w:pPr>
            <w:r>
              <w:rPr>
                <w:sz w:val="24"/>
                <w:szCs w:val="24"/>
              </w:rPr>
              <w:t>Read Chapter 5 in Messier</w:t>
            </w:r>
          </w:p>
        </w:tc>
        <w:tc>
          <w:tcPr>
            <w:tcW w:w="3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rPr>
                <w:b/>
                <w:sz w:val="24"/>
                <w:szCs w:val="24"/>
              </w:rPr>
            </w:pPr>
            <w:r>
              <w:rPr>
                <w:b/>
                <w:sz w:val="24"/>
                <w:szCs w:val="24"/>
              </w:rPr>
              <w:t>Special Assignment:</w:t>
            </w:r>
          </w:p>
          <w:p w:rsidR="007140CB" w:rsidRDefault="005C6A56">
            <w:pPr>
              <w:rPr>
                <w:b/>
                <w:sz w:val="24"/>
                <w:szCs w:val="24"/>
              </w:rPr>
            </w:pPr>
            <w:r>
              <w:rPr>
                <w:sz w:val="24"/>
                <w:szCs w:val="24"/>
              </w:rPr>
              <w:t xml:space="preserve">Bitcoin and </w:t>
            </w:r>
            <w:proofErr w:type="spellStart"/>
            <w:r>
              <w:rPr>
                <w:sz w:val="24"/>
                <w:szCs w:val="24"/>
              </w:rPr>
              <w:t>Blockchain</w:t>
            </w:r>
            <w:proofErr w:type="spellEnd"/>
            <w:r>
              <w:rPr>
                <w:sz w:val="24"/>
                <w:szCs w:val="24"/>
              </w:rPr>
              <w:t xml:space="preserve">:  Audit Implications of the Killer </w:t>
            </w:r>
            <w:proofErr w:type="spellStart"/>
            <w:r>
              <w:rPr>
                <w:sz w:val="24"/>
                <w:szCs w:val="24"/>
              </w:rPr>
              <w:t>Bs</w:t>
            </w:r>
            <w:proofErr w:type="spellEnd"/>
            <w:r>
              <w:rPr>
                <w:sz w:val="24"/>
                <w:szCs w:val="24"/>
              </w:rPr>
              <w:t xml:space="preserve">, Module 1 only, due 10/23/2023 </w:t>
            </w:r>
          </w:p>
        </w:tc>
      </w:tr>
      <w:tr w:rsidR="007140CB">
        <w:trPr>
          <w:trHeight w:val="1185"/>
        </w:trPr>
        <w:tc>
          <w:tcPr>
            <w:tcW w:w="4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sz w:val="24"/>
                <w:szCs w:val="24"/>
              </w:rPr>
              <w:t>15</w:t>
            </w:r>
          </w:p>
        </w:tc>
        <w:tc>
          <w:tcPr>
            <w:tcW w:w="12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140CB" w:rsidRDefault="005C6A56">
            <w:pPr>
              <w:spacing w:before="240" w:after="240"/>
            </w:pPr>
            <w:r>
              <w:t>Thurs,</w:t>
            </w:r>
            <w:r>
              <w:br/>
              <w:t>10/26/23</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sz w:val="24"/>
                <w:szCs w:val="24"/>
              </w:rPr>
              <w:t>Continue Chapter 5</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7140CB">
            <w:pPr>
              <w:spacing w:before="240" w:after="240"/>
              <w:rPr>
                <w:sz w:val="24"/>
                <w:szCs w:val="24"/>
              </w:rPr>
            </w:pPr>
          </w:p>
        </w:tc>
        <w:tc>
          <w:tcPr>
            <w:tcW w:w="3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7140CB">
            <w:pPr>
              <w:spacing w:before="240" w:after="240"/>
              <w:rPr>
                <w:sz w:val="24"/>
                <w:szCs w:val="24"/>
              </w:rPr>
            </w:pPr>
          </w:p>
        </w:tc>
      </w:tr>
      <w:tr w:rsidR="007140CB">
        <w:trPr>
          <w:trHeight w:val="2324"/>
        </w:trPr>
        <w:tc>
          <w:tcPr>
            <w:tcW w:w="4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sz w:val="24"/>
                <w:szCs w:val="24"/>
              </w:rPr>
              <w:lastRenderedPageBreak/>
              <w:t>16</w:t>
            </w:r>
          </w:p>
        </w:tc>
        <w:tc>
          <w:tcPr>
            <w:tcW w:w="12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140CB" w:rsidRDefault="005C6A56">
            <w:pPr>
              <w:spacing w:before="240" w:after="240"/>
            </w:pPr>
            <w:r>
              <w:t>Tues, 10/31/23</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b/>
                <w:sz w:val="24"/>
                <w:szCs w:val="24"/>
              </w:rPr>
            </w:pPr>
            <w:r>
              <w:rPr>
                <w:b/>
                <w:sz w:val="24"/>
                <w:szCs w:val="24"/>
              </w:rPr>
              <w:t>Quiz 3</w:t>
            </w:r>
          </w:p>
          <w:p w:rsidR="007140CB" w:rsidRDefault="005C6A56">
            <w:pPr>
              <w:spacing w:before="240" w:after="240"/>
              <w:rPr>
                <w:sz w:val="24"/>
                <w:szCs w:val="24"/>
              </w:rPr>
            </w:pPr>
            <w:r>
              <w:rPr>
                <w:sz w:val="24"/>
                <w:szCs w:val="24"/>
              </w:rPr>
              <w:t>Continue Chapter 5</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7140CB">
            <w:pPr>
              <w:spacing w:before="240" w:after="240"/>
              <w:rPr>
                <w:sz w:val="24"/>
                <w:szCs w:val="24"/>
              </w:rPr>
            </w:pPr>
          </w:p>
          <w:p w:rsidR="007140CB" w:rsidRDefault="005C6A56">
            <w:pPr>
              <w:spacing w:before="240" w:after="240"/>
              <w:rPr>
                <w:sz w:val="24"/>
                <w:szCs w:val="24"/>
              </w:rPr>
            </w:pPr>
            <w:r>
              <w:rPr>
                <w:sz w:val="24"/>
                <w:szCs w:val="24"/>
              </w:rPr>
              <w:t xml:space="preserve"> </w:t>
            </w:r>
          </w:p>
        </w:tc>
        <w:tc>
          <w:tcPr>
            <w:tcW w:w="3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sz w:val="24"/>
                <w:szCs w:val="24"/>
              </w:rPr>
              <w:t xml:space="preserve">IDEA Chapters 5, 6, 7; </w:t>
            </w:r>
            <w:r>
              <w:rPr>
                <w:sz w:val="24"/>
                <w:szCs w:val="24"/>
              </w:rPr>
              <w:br/>
              <w:t>due date: 11/3/23 by 11pm</w:t>
            </w:r>
          </w:p>
        </w:tc>
      </w:tr>
      <w:tr w:rsidR="007140CB">
        <w:trPr>
          <w:trHeight w:val="1835"/>
        </w:trPr>
        <w:tc>
          <w:tcPr>
            <w:tcW w:w="4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sz w:val="24"/>
                <w:szCs w:val="24"/>
              </w:rPr>
              <w:t>17</w:t>
            </w:r>
          </w:p>
        </w:tc>
        <w:tc>
          <w:tcPr>
            <w:tcW w:w="12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140CB" w:rsidRDefault="005C6A56">
            <w:pPr>
              <w:spacing w:before="240" w:after="240"/>
            </w:pPr>
            <w:r>
              <w:t>Thurs, 11/2/23</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sz w:val="24"/>
                <w:szCs w:val="24"/>
              </w:rPr>
              <w:t xml:space="preserve">Chap 6:  Internal Control in a Financial Statement Audit and </w:t>
            </w:r>
          </w:p>
          <w:p w:rsidR="007140CB" w:rsidRDefault="005C6A56">
            <w:pPr>
              <w:spacing w:before="240" w:after="240"/>
              <w:rPr>
                <w:b/>
                <w:sz w:val="24"/>
                <w:szCs w:val="24"/>
              </w:rPr>
            </w:pPr>
            <w:r>
              <w:rPr>
                <w:sz w:val="24"/>
                <w:szCs w:val="24"/>
              </w:rPr>
              <w:t>Prep for bitcoin case</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sz w:val="24"/>
                <w:szCs w:val="24"/>
              </w:rPr>
              <w:t>Read Chapter 6 in Messier</w:t>
            </w:r>
          </w:p>
          <w:p w:rsidR="007140CB" w:rsidRDefault="007140CB">
            <w:pPr>
              <w:spacing w:before="240" w:after="240"/>
              <w:rPr>
                <w:sz w:val="24"/>
                <w:szCs w:val="24"/>
              </w:rPr>
            </w:pPr>
          </w:p>
        </w:tc>
        <w:tc>
          <w:tcPr>
            <w:tcW w:w="3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b/>
                <w:sz w:val="24"/>
                <w:szCs w:val="24"/>
              </w:rPr>
              <w:t xml:space="preserve">Discussion Board: </w:t>
            </w:r>
            <w:r>
              <w:rPr>
                <w:b/>
                <w:sz w:val="24"/>
                <w:szCs w:val="24"/>
              </w:rPr>
              <w:br/>
            </w:r>
            <w:r>
              <w:rPr>
                <w:sz w:val="24"/>
                <w:szCs w:val="24"/>
              </w:rPr>
              <w:t>ICFR Requirement by Thursday, 11/9/2023</w:t>
            </w:r>
          </w:p>
          <w:p w:rsidR="007140CB" w:rsidRDefault="007140CB">
            <w:pPr>
              <w:spacing w:before="240" w:after="240"/>
              <w:rPr>
                <w:b/>
                <w:sz w:val="24"/>
                <w:szCs w:val="24"/>
              </w:rPr>
            </w:pPr>
          </w:p>
        </w:tc>
      </w:tr>
      <w:tr w:rsidR="007140CB">
        <w:trPr>
          <w:trHeight w:val="1715"/>
        </w:trPr>
        <w:tc>
          <w:tcPr>
            <w:tcW w:w="4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sz w:val="24"/>
                <w:szCs w:val="24"/>
              </w:rPr>
              <w:t>18</w:t>
            </w:r>
          </w:p>
        </w:tc>
        <w:tc>
          <w:tcPr>
            <w:tcW w:w="12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140CB" w:rsidRDefault="005C6A56">
            <w:pPr>
              <w:spacing w:before="240" w:after="240"/>
            </w:pPr>
            <w:r>
              <w:t>Thurs, 11/9/23</w:t>
            </w:r>
          </w:p>
          <w:p w:rsidR="007140CB" w:rsidRDefault="005C6A56">
            <w:pPr>
              <w:spacing w:before="240" w:after="240"/>
              <w:rPr>
                <w:b/>
              </w:rPr>
            </w:pPr>
            <w:r>
              <w:rPr>
                <w:b/>
              </w:rPr>
              <w:t>No class Tues, 11/7/23</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sz w:val="24"/>
                <w:szCs w:val="24"/>
              </w:rPr>
              <w:t xml:space="preserve">Continue Chap 6:  Internal Control in a Financial Statement Audit </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7140CB">
            <w:pPr>
              <w:spacing w:before="240" w:after="240"/>
              <w:rPr>
                <w:sz w:val="24"/>
                <w:szCs w:val="24"/>
              </w:rPr>
            </w:pPr>
          </w:p>
        </w:tc>
        <w:tc>
          <w:tcPr>
            <w:tcW w:w="3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b/>
                <w:sz w:val="24"/>
                <w:szCs w:val="24"/>
              </w:rPr>
              <w:t xml:space="preserve">Special Assignment (Team): </w:t>
            </w:r>
            <w:r>
              <w:rPr>
                <w:b/>
                <w:sz w:val="24"/>
                <w:szCs w:val="24"/>
              </w:rPr>
              <w:br/>
            </w:r>
            <w:r>
              <w:rPr>
                <w:sz w:val="24"/>
                <w:szCs w:val="24"/>
              </w:rPr>
              <w:t xml:space="preserve">Bitcoin and </w:t>
            </w:r>
            <w:proofErr w:type="spellStart"/>
            <w:r>
              <w:rPr>
                <w:sz w:val="24"/>
                <w:szCs w:val="24"/>
              </w:rPr>
              <w:t>Blockchain</w:t>
            </w:r>
            <w:proofErr w:type="spellEnd"/>
            <w:r>
              <w:rPr>
                <w:sz w:val="24"/>
                <w:szCs w:val="24"/>
              </w:rPr>
              <w:t xml:space="preserve">:  Audit Implications of the Killer </w:t>
            </w:r>
            <w:proofErr w:type="spellStart"/>
            <w:r>
              <w:rPr>
                <w:sz w:val="24"/>
                <w:szCs w:val="24"/>
              </w:rPr>
              <w:t>Bs</w:t>
            </w:r>
            <w:proofErr w:type="spellEnd"/>
            <w:r>
              <w:rPr>
                <w:sz w:val="24"/>
                <w:szCs w:val="24"/>
              </w:rPr>
              <w:t>, Module 2 due 11/13/2023 by 11pm</w:t>
            </w:r>
          </w:p>
        </w:tc>
      </w:tr>
      <w:tr w:rsidR="007140CB">
        <w:trPr>
          <w:trHeight w:val="1890"/>
        </w:trPr>
        <w:tc>
          <w:tcPr>
            <w:tcW w:w="4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sz w:val="24"/>
                <w:szCs w:val="24"/>
              </w:rPr>
              <w:t>19</w:t>
            </w:r>
          </w:p>
        </w:tc>
        <w:tc>
          <w:tcPr>
            <w:tcW w:w="12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140CB" w:rsidRDefault="005C6A56">
            <w:pPr>
              <w:spacing w:before="240" w:after="240"/>
            </w:pPr>
            <w:r>
              <w:t>Tues, 11/14/23</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b/>
                <w:sz w:val="24"/>
                <w:szCs w:val="24"/>
              </w:rPr>
            </w:pPr>
            <w:r>
              <w:rPr>
                <w:sz w:val="24"/>
                <w:szCs w:val="24"/>
              </w:rPr>
              <w:t xml:space="preserve">Finish Chap 6 and begin Chap 7:  Auditing Internal Control over Financial Reporting and Debrief Bitcoin case </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sz w:val="24"/>
                <w:szCs w:val="24"/>
              </w:rPr>
              <w:t>Read Chapter 7 in Messier</w:t>
            </w:r>
          </w:p>
          <w:p w:rsidR="007140CB" w:rsidRDefault="007140CB">
            <w:pPr>
              <w:spacing w:before="240" w:after="240"/>
              <w:rPr>
                <w:sz w:val="24"/>
                <w:szCs w:val="24"/>
              </w:rPr>
            </w:pPr>
          </w:p>
        </w:tc>
        <w:tc>
          <w:tcPr>
            <w:tcW w:w="3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7140CB">
            <w:pPr>
              <w:spacing w:before="240" w:after="240"/>
              <w:rPr>
                <w:sz w:val="24"/>
                <w:szCs w:val="24"/>
              </w:rPr>
            </w:pPr>
          </w:p>
        </w:tc>
      </w:tr>
      <w:tr w:rsidR="007140CB">
        <w:trPr>
          <w:trHeight w:val="1665"/>
        </w:trPr>
        <w:tc>
          <w:tcPr>
            <w:tcW w:w="4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sz w:val="24"/>
                <w:szCs w:val="24"/>
              </w:rPr>
              <w:lastRenderedPageBreak/>
              <w:t>20</w:t>
            </w:r>
          </w:p>
        </w:tc>
        <w:tc>
          <w:tcPr>
            <w:tcW w:w="12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140CB" w:rsidRDefault="005C6A56">
            <w:pPr>
              <w:spacing w:before="240" w:after="240"/>
            </w:pPr>
            <w:r>
              <w:t>Thurs, 11/16/23</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b/>
                <w:sz w:val="24"/>
                <w:szCs w:val="24"/>
              </w:rPr>
            </w:pPr>
            <w:r>
              <w:rPr>
                <w:sz w:val="24"/>
                <w:szCs w:val="24"/>
              </w:rPr>
              <w:t>Finish Chap 7 and begin Chap 8: Audit Sampling:  An Overview &amp; Application to Tests of Controls</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sz w:val="24"/>
                <w:szCs w:val="24"/>
              </w:rPr>
              <w:t>Read Chapter 8 in Messier</w:t>
            </w:r>
          </w:p>
        </w:tc>
        <w:tc>
          <w:tcPr>
            <w:tcW w:w="3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7140CB">
            <w:pPr>
              <w:spacing w:before="240" w:after="240"/>
              <w:rPr>
                <w:sz w:val="24"/>
                <w:szCs w:val="24"/>
              </w:rPr>
            </w:pPr>
          </w:p>
          <w:p w:rsidR="007140CB" w:rsidRDefault="007140CB">
            <w:pPr>
              <w:spacing w:before="240" w:after="240"/>
              <w:rPr>
                <w:sz w:val="24"/>
                <w:szCs w:val="24"/>
              </w:rPr>
            </w:pPr>
          </w:p>
        </w:tc>
      </w:tr>
      <w:tr w:rsidR="007140CB">
        <w:trPr>
          <w:trHeight w:val="2765"/>
        </w:trPr>
        <w:tc>
          <w:tcPr>
            <w:tcW w:w="4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sz w:val="24"/>
                <w:szCs w:val="24"/>
              </w:rPr>
              <w:t>21</w:t>
            </w:r>
          </w:p>
        </w:tc>
        <w:tc>
          <w:tcPr>
            <w:tcW w:w="12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140CB" w:rsidRDefault="005C6A56">
            <w:pPr>
              <w:spacing w:before="240" w:after="240"/>
            </w:pPr>
            <w:r>
              <w:t>Tues, 11/21/23</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sz w:val="24"/>
                <w:szCs w:val="24"/>
              </w:rPr>
              <w:t>Finish Chapter 8 and begin Chapter 9:  Audit Sampling:  An Application to Substantive Tests</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sz w:val="24"/>
                <w:szCs w:val="24"/>
              </w:rPr>
              <w:t>Read Chapter 9 in Messier</w:t>
            </w:r>
          </w:p>
        </w:tc>
        <w:tc>
          <w:tcPr>
            <w:tcW w:w="3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sz w:val="24"/>
                <w:szCs w:val="24"/>
              </w:rPr>
              <w:t>Risk Assessment Team Assignment and Individual Team Evaluation due 11/20/2023 by 11:59 pm</w:t>
            </w:r>
          </w:p>
        </w:tc>
      </w:tr>
      <w:tr w:rsidR="007140CB">
        <w:trPr>
          <w:trHeight w:val="2474"/>
        </w:trPr>
        <w:tc>
          <w:tcPr>
            <w:tcW w:w="4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sz w:val="24"/>
                <w:szCs w:val="24"/>
              </w:rPr>
              <w:t>22</w:t>
            </w:r>
          </w:p>
        </w:tc>
        <w:tc>
          <w:tcPr>
            <w:tcW w:w="12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140CB" w:rsidRDefault="005C6A56">
            <w:pPr>
              <w:spacing w:before="240" w:after="240"/>
            </w:pPr>
            <w:r>
              <w:t>Tues, 11/28/23</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b/>
                <w:sz w:val="24"/>
                <w:szCs w:val="24"/>
              </w:rPr>
            </w:pPr>
            <w:r>
              <w:rPr>
                <w:sz w:val="24"/>
                <w:szCs w:val="24"/>
              </w:rPr>
              <w:t>Chapter 10:  Auditing the Revenue Cycle</w:t>
            </w:r>
          </w:p>
          <w:p w:rsidR="007140CB" w:rsidRDefault="007140CB">
            <w:pPr>
              <w:spacing w:before="240" w:after="240"/>
              <w:rPr>
                <w:sz w:val="24"/>
                <w:szCs w:val="24"/>
              </w:rPr>
            </w:pP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7140CB">
            <w:pPr>
              <w:spacing w:before="240" w:after="240"/>
              <w:rPr>
                <w:sz w:val="24"/>
                <w:szCs w:val="24"/>
              </w:rPr>
            </w:pPr>
          </w:p>
        </w:tc>
        <w:tc>
          <w:tcPr>
            <w:tcW w:w="3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7140CB">
            <w:pPr>
              <w:spacing w:before="240" w:after="240"/>
              <w:rPr>
                <w:strike/>
                <w:sz w:val="24"/>
                <w:szCs w:val="24"/>
              </w:rPr>
            </w:pPr>
          </w:p>
        </w:tc>
      </w:tr>
      <w:tr w:rsidR="007140CB">
        <w:trPr>
          <w:trHeight w:val="1410"/>
        </w:trPr>
        <w:tc>
          <w:tcPr>
            <w:tcW w:w="4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sz w:val="24"/>
                <w:szCs w:val="24"/>
              </w:rPr>
              <w:t>23</w:t>
            </w:r>
          </w:p>
        </w:tc>
        <w:tc>
          <w:tcPr>
            <w:tcW w:w="12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140CB" w:rsidRDefault="005C6A56">
            <w:pPr>
              <w:spacing w:before="240" w:after="240"/>
            </w:pPr>
            <w:r>
              <w:t>Thurs,</w:t>
            </w:r>
            <w:r>
              <w:br/>
              <w:t>11/30/23</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b/>
                <w:sz w:val="24"/>
                <w:szCs w:val="24"/>
              </w:rPr>
            </w:pPr>
            <w:r>
              <w:rPr>
                <w:b/>
                <w:sz w:val="24"/>
                <w:szCs w:val="24"/>
              </w:rPr>
              <w:t>Quiz 4</w:t>
            </w:r>
          </w:p>
          <w:p w:rsidR="007140CB" w:rsidRDefault="005C6A56">
            <w:pPr>
              <w:spacing w:before="240" w:after="240"/>
              <w:rPr>
                <w:b/>
                <w:sz w:val="24"/>
                <w:szCs w:val="24"/>
              </w:rPr>
            </w:pPr>
            <w:r>
              <w:rPr>
                <w:sz w:val="24"/>
                <w:szCs w:val="24"/>
              </w:rPr>
              <w:t>Chapter 10:  Auditing the Revenue Cycle</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sz w:val="24"/>
                <w:szCs w:val="24"/>
              </w:rPr>
              <w:t>Read Chapter 10 in Messier</w:t>
            </w:r>
          </w:p>
          <w:p w:rsidR="007140CB" w:rsidRDefault="005C6A56">
            <w:pPr>
              <w:spacing w:before="240" w:after="240"/>
              <w:rPr>
                <w:sz w:val="24"/>
                <w:szCs w:val="24"/>
              </w:rPr>
            </w:pPr>
            <w:r>
              <w:rPr>
                <w:sz w:val="24"/>
                <w:szCs w:val="24"/>
              </w:rPr>
              <w:t xml:space="preserve"> </w:t>
            </w:r>
          </w:p>
        </w:tc>
        <w:tc>
          <w:tcPr>
            <w:tcW w:w="3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b/>
                <w:sz w:val="24"/>
                <w:szCs w:val="24"/>
              </w:rPr>
            </w:pPr>
            <w:r>
              <w:rPr>
                <w:b/>
                <w:sz w:val="24"/>
                <w:szCs w:val="24"/>
              </w:rPr>
              <w:t>Special Assignment:</w:t>
            </w:r>
          </w:p>
          <w:p w:rsidR="007140CB" w:rsidRDefault="005C6A56">
            <w:pPr>
              <w:rPr>
                <w:b/>
                <w:sz w:val="24"/>
                <w:szCs w:val="24"/>
              </w:rPr>
            </w:pPr>
            <w:r>
              <w:rPr>
                <w:sz w:val="24"/>
                <w:szCs w:val="24"/>
              </w:rPr>
              <w:t xml:space="preserve">A Closer Look at the </w:t>
            </w:r>
            <w:proofErr w:type="spellStart"/>
            <w:r>
              <w:rPr>
                <w:sz w:val="24"/>
                <w:szCs w:val="24"/>
              </w:rPr>
              <w:t>Luckin</w:t>
            </w:r>
            <w:proofErr w:type="spellEnd"/>
            <w:r>
              <w:rPr>
                <w:sz w:val="24"/>
                <w:szCs w:val="24"/>
              </w:rPr>
              <w:t xml:space="preserve"> Coffee Accounting Fraud due 12/4/2023 by 11:59 pm</w:t>
            </w:r>
          </w:p>
        </w:tc>
      </w:tr>
      <w:tr w:rsidR="007140CB">
        <w:trPr>
          <w:trHeight w:val="1335"/>
        </w:trPr>
        <w:tc>
          <w:tcPr>
            <w:tcW w:w="4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sz w:val="24"/>
                <w:szCs w:val="24"/>
              </w:rPr>
              <w:t>24</w:t>
            </w:r>
          </w:p>
        </w:tc>
        <w:tc>
          <w:tcPr>
            <w:tcW w:w="12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140CB" w:rsidRDefault="005C6A56">
            <w:pPr>
              <w:spacing w:before="240" w:after="240"/>
            </w:pPr>
            <w:r>
              <w:t>Tues, 12/5/23</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b/>
                <w:sz w:val="24"/>
                <w:szCs w:val="24"/>
              </w:rPr>
            </w:pPr>
            <w:r>
              <w:rPr>
                <w:sz w:val="24"/>
                <w:szCs w:val="24"/>
              </w:rPr>
              <w:t xml:space="preserve">Chapter 11:  Auditing the </w:t>
            </w:r>
            <w:r>
              <w:rPr>
                <w:sz w:val="24"/>
                <w:szCs w:val="24"/>
              </w:rPr>
              <w:lastRenderedPageBreak/>
              <w:t>Purchasing Cycle</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sz w:val="24"/>
                <w:szCs w:val="24"/>
              </w:rPr>
              <w:lastRenderedPageBreak/>
              <w:t>Read Chapter 11 in Messier</w:t>
            </w:r>
          </w:p>
          <w:p w:rsidR="007140CB" w:rsidRDefault="005C6A56">
            <w:pPr>
              <w:spacing w:before="240" w:after="240"/>
              <w:rPr>
                <w:sz w:val="24"/>
                <w:szCs w:val="24"/>
              </w:rPr>
            </w:pPr>
            <w:r>
              <w:rPr>
                <w:sz w:val="24"/>
                <w:szCs w:val="24"/>
              </w:rPr>
              <w:lastRenderedPageBreak/>
              <w:t>Watch my pre-recorded Chap 11 lecture</w:t>
            </w:r>
          </w:p>
        </w:tc>
        <w:tc>
          <w:tcPr>
            <w:tcW w:w="3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7140CB">
            <w:pPr>
              <w:rPr>
                <w:b/>
                <w:sz w:val="24"/>
                <w:szCs w:val="24"/>
              </w:rPr>
            </w:pPr>
          </w:p>
        </w:tc>
      </w:tr>
      <w:tr w:rsidR="007140CB">
        <w:trPr>
          <w:trHeight w:val="1935"/>
        </w:trPr>
        <w:tc>
          <w:tcPr>
            <w:tcW w:w="4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sz w:val="24"/>
                <w:szCs w:val="24"/>
              </w:rPr>
              <w:t>25</w:t>
            </w:r>
          </w:p>
        </w:tc>
        <w:tc>
          <w:tcPr>
            <w:tcW w:w="12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140CB" w:rsidRDefault="005C6A56">
            <w:pPr>
              <w:spacing w:before="240" w:after="240"/>
            </w:pPr>
            <w:r>
              <w:t>Thurs, 12/7/23</w:t>
            </w: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sz w:val="24"/>
                <w:szCs w:val="24"/>
              </w:rPr>
              <w:t xml:space="preserve">Chapter 17:  Completing the Audit Engagement and </w:t>
            </w:r>
            <w:proofErr w:type="spellStart"/>
            <w:r>
              <w:rPr>
                <w:sz w:val="24"/>
                <w:szCs w:val="24"/>
              </w:rPr>
              <w:t>Luckin</w:t>
            </w:r>
            <w:proofErr w:type="spellEnd"/>
            <w:r>
              <w:rPr>
                <w:sz w:val="24"/>
                <w:szCs w:val="24"/>
              </w:rPr>
              <w:t xml:space="preserve"> Debrief</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sz w:val="24"/>
                <w:szCs w:val="24"/>
              </w:rPr>
              <w:t>Read Chapter 17 in Messier</w:t>
            </w:r>
          </w:p>
        </w:tc>
        <w:tc>
          <w:tcPr>
            <w:tcW w:w="3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color w:val="FF0000"/>
                <w:sz w:val="24"/>
                <w:szCs w:val="24"/>
              </w:rPr>
            </w:pPr>
            <w:r>
              <w:rPr>
                <w:sz w:val="24"/>
                <w:szCs w:val="24"/>
              </w:rPr>
              <w:t>IDEA Chapters 16, 18, 19, 20 due 12/11/23 by 11pm</w:t>
            </w:r>
          </w:p>
        </w:tc>
      </w:tr>
      <w:tr w:rsidR="007140CB">
        <w:trPr>
          <w:trHeight w:val="2175"/>
        </w:trPr>
        <w:tc>
          <w:tcPr>
            <w:tcW w:w="4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sz w:val="24"/>
                <w:szCs w:val="24"/>
              </w:rPr>
              <w:t>26</w:t>
            </w:r>
          </w:p>
        </w:tc>
        <w:tc>
          <w:tcPr>
            <w:tcW w:w="12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7140CB" w:rsidRDefault="005C6A56">
            <w:pPr>
              <w:spacing w:before="240" w:after="240"/>
            </w:pPr>
            <w:r>
              <w:t xml:space="preserve">Tues, </w:t>
            </w:r>
            <w:r>
              <w:br/>
              <w:t>12/12/23</w:t>
            </w:r>
          </w:p>
          <w:p w:rsidR="007140CB" w:rsidRDefault="005C6A56">
            <w:pPr>
              <w:spacing w:before="240" w:after="240"/>
            </w:pPr>
            <w:r>
              <w:t>Last class!</w:t>
            </w:r>
          </w:p>
          <w:p w:rsidR="007140CB" w:rsidRDefault="007140CB">
            <w:pPr>
              <w:spacing w:before="240" w:after="240"/>
            </w:pPr>
          </w:p>
        </w:tc>
        <w:tc>
          <w:tcPr>
            <w:tcW w:w="18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5C6A56">
            <w:pPr>
              <w:spacing w:before="240" w:after="240"/>
              <w:rPr>
                <w:sz w:val="24"/>
                <w:szCs w:val="24"/>
              </w:rPr>
            </w:pPr>
            <w:r>
              <w:rPr>
                <w:sz w:val="24"/>
                <w:szCs w:val="24"/>
              </w:rPr>
              <w:t>Finish Chapter 17 and debrief IDEA Assignment</w:t>
            </w:r>
          </w:p>
        </w:tc>
        <w:tc>
          <w:tcPr>
            <w:tcW w:w="2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7140CB">
            <w:pPr>
              <w:spacing w:before="240" w:after="240"/>
              <w:rPr>
                <w:sz w:val="24"/>
                <w:szCs w:val="24"/>
              </w:rPr>
            </w:pPr>
          </w:p>
          <w:p w:rsidR="007140CB" w:rsidRDefault="007140CB">
            <w:pPr>
              <w:spacing w:before="240" w:after="240"/>
              <w:rPr>
                <w:sz w:val="24"/>
                <w:szCs w:val="24"/>
              </w:rPr>
            </w:pPr>
          </w:p>
        </w:tc>
        <w:tc>
          <w:tcPr>
            <w:tcW w:w="3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7140CB" w:rsidRDefault="007140CB">
            <w:pPr>
              <w:spacing w:before="240" w:after="240"/>
              <w:rPr>
                <w:sz w:val="24"/>
                <w:szCs w:val="24"/>
              </w:rPr>
            </w:pPr>
          </w:p>
        </w:tc>
      </w:tr>
    </w:tbl>
    <w:p w:rsidR="007140CB" w:rsidRDefault="007140CB">
      <w:pPr>
        <w:spacing w:before="240" w:after="240"/>
        <w:rPr>
          <w:sz w:val="24"/>
          <w:szCs w:val="24"/>
        </w:rPr>
      </w:pPr>
    </w:p>
    <w:sectPr w:rsidR="007140CB">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A56" w:rsidRDefault="005C6A56">
      <w:pPr>
        <w:spacing w:line="240" w:lineRule="auto"/>
      </w:pPr>
      <w:r>
        <w:separator/>
      </w:r>
    </w:p>
  </w:endnote>
  <w:endnote w:type="continuationSeparator" w:id="0">
    <w:p w:rsidR="005C6A56" w:rsidRDefault="005C6A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EEE" w:rsidRDefault="002D0E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EEE" w:rsidRDefault="002D0E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EEE" w:rsidRDefault="002D0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A56" w:rsidRDefault="005C6A56">
      <w:pPr>
        <w:spacing w:line="240" w:lineRule="auto"/>
      </w:pPr>
      <w:r>
        <w:separator/>
      </w:r>
    </w:p>
  </w:footnote>
  <w:footnote w:type="continuationSeparator" w:id="0">
    <w:p w:rsidR="005C6A56" w:rsidRDefault="005C6A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EEE" w:rsidRDefault="002D0E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927254" o:spid="_x0000_s2050"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0CB" w:rsidRDefault="002D0EEE">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927255" o:spid="_x0000_s2051"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EEE" w:rsidRDefault="002D0EE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927253" o:spid="_x0000_s2049"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A41BC"/>
    <w:multiLevelType w:val="multilevel"/>
    <w:tmpl w:val="164A9A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0CD62B3"/>
    <w:multiLevelType w:val="multilevel"/>
    <w:tmpl w:val="940045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4565531"/>
    <w:multiLevelType w:val="multilevel"/>
    <w:tmpl w:val="F7BC75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4152752"/>
    <w:multiLevelType w:val="multilevel"/>
    <w:tmpl w:val="6A84C8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0CB"/>
    <w:rsid w:val="002D0EEE"/>
    <w:rsid w:val="005C6A56"/>
    <w:rsid w:val="00714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28F0CF"/>
  <w15:docId w15:val="{F240B0C5-30A3-499C-9E67-3C44E13A8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D0EEE"/>
    <w:pPr>
      <w:tabs>
        <w:tab w:val="center" w:pos="4680"/>
        <w:tab w:val="right" w:pos="9360"/>
      </w:tabs>
      <w:spacing w:line="240" w:lineRule="auto"/>
    </w:pPr>
  </w:style>
  <w:style w:type="character" w:customStyle="1" w:styleId="HeaderChar">
    <w:name w:val="Header Char"/>
    <w:basedOn w:val="DefaultParagraphFont"/>
    <w:link w:val="Header"/>
    <w:uiPriority w:val="99"/>
    <w:rsid w:val="002D0EEE"/>
  </w:style>
  <w:style w:type="paragraph" w:styleId="Footer">
    <w:name w:val="footer"/>
    <w:basedOn w:val="Normal"/>
    <w:link w:val="FooterChar"/>
    <w:uiPriority w:val="99"/>
    <w:unhideWhenUsed/>
    <w:rsid w:val="002D0EEE"/>
    <w:pPr>
      <w:tabs>
        <w:tab w:val="center" w:pos="4680"/>
        <w:tab w:val="right" w:pos="9360"/>
      </w:tabs>
      <w:spacing w:line="240" w:lineRule="auto"/>
    </w:pPr>
  </w:style>
  <w:style w:type="character" w:customStyle="1" w:styleId="FooterChar">
    <w:name w:val="Footer Char"/>
    <w:basedOn w:val="DefaultParagraphFont"/>
    <w:link w:val="Footer"/>
    <w:uiPriority w:val="99"/>
    <w:rsid w:val="002D0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nyu.zoom.us/j/6338208015" TargetMode="External"/><Relationship Id="rId13" Type="http://schemas.openxmlformats.org/officeDocument/2006/relationships/hyperlink" Target="https://www.stern.nyu.edu/programs-admissions/undergraduate/why-stern/our-pillars" TargetMode="External"/><Relationship Id="rId18" Type="http://schemas.openxmlformats.org/officeDocument/2006/relationships/hyperlink" Target="https://www.nyu.edu/students/communities-and-groups/student-accessibility.html"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nyu.edu/students/health-and-wellness/counseling-services.html" TargetMode="External"/><Relationship Id="rId7" Type="http://schemas.openxmlformats.org/officeDocument/2006/relationships/hyperlink" Target="mailto:ashehata@stern.nyu.edu" TargetMode="External"/><Relationship Id="rId12" Type="http://schemas.openxmlformats.org/officeDocument/2006/relationships/hyperlink" Target="https://www.stern.nyu.edu/programs-admissions/undergraduate/why-stern/our-pillars" TargetMode="External"/><Relationship Id="rId17" Type="http://schemas.openxmlformats.org/officeDocument/2006/relationships/hyperlink" Target="https://www.nyu.edu/about/policies-guidelines-compliance/policies-and-guidelines/university-student-conduct-policy.htm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tern.nyu.edu/portal-partners/current-students/undergraduate/resources-policies/academic-policies/index.htm" TargetMode="External"/><Relationship Id="rId20" Type="http://schemas.openxmlformats.org/officeDocument/2006/relationships/hyperlink" Target="http://www.nyu.edu/students/health-and-wellness/counseling-services.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caobus.org/Standards/Pages/default.aspx"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stern.nyu.edu/uc/codeofconduc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pcaobus.org/Standards/Pages/default.aspx" TargetMode="External"/><Relationship Id="rId19" Type="http://schemas.openxmlformats.org/officeDocument/2006/relationships/hyperlink" Target="https://www.nyu.edu/students/communities-and-groups/student-accessibility.html" TargetMode="External"/><Relationship Id="rId4" Type="http://schemas.openxmlformats.org/officeDocument/2006/relationships/webSettings" Target="webSettings.xml"/><Relationship Id="rId9" Type="http://schemas.openxmlformats.org/officeDocument/2006/relationships/hyperlink" Target="mailto:ryan.xu@stern.nyu.edu" TargetMode="External"/><Relationship Id="rId14" Type="http://schemas.openxmlformats.org/officeDocument/2006/relationships/hyperlink" Target="http://www.stern.nyu.edu/uc/codeofconduct" TargetMode="External"/><Relationship Id="rId22" Type="http://schemas.openxmlformats.org/officeDocument/2006/relationships/hyperlink" Target="https://news.bloomberglaw.com/securities-law/auditors-spurn-crypto-after-ftx-misleading-reserve-estimates?context=search&amp;index=4&amp;fbclid=IwAR0v9c67OIZt4XbI0_5WZvXRpZVpGlMRvL9BdHUWJVuL74CZFJRqdQjhXCg"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2726</Words>
  <Characters>15544</Characters>
  <Application>Microsoft Office Word</Application>
  <DocSecurity>0</DocSecurity>
  <Lines>129</Lines>
  <Paragraphs>36</Paragraphs>
  <ScaleCrop>false</ScaleCrop>
  <Company/>
  <LinksUpToDate>false</LinksUpToDate>
  <CharactersWithSpaces>18234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Fishman</cp:lastModifiedBy>
  <cp:revision>2</cp:revision>
  <dcterms:created xsi:type="dcterms:W3CDTF">2023-08-28T17:48:00Z</dcterms:created>
  <dcterms:modified xsi:type="dcterms:W3CDTF">2023-08-28T17:49:00Z</dcterms:modified>
</cp:coreProperties>
</file>